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9948" w14:textId="77777777" w:rsidR="00720BD9" w:rsidRPr="00F76735" w:rsidRDefault="00720BD9" w:rsidP="00720BD9"/>
    <w:p w14:paraId="41104AAE" w14:textId="77777777" w:rsidR="00720BD9" w:rsidRDefault="00720BD9" w:rsidP="00720BD9">
      <w:pPr>
        <w:jc w:val="center"/>
        <w:rPr>
          <w:b/>
          <w:bCs/>
          <w:sz w:val="32"/>
          <w:szCs w:val="32"/>
        </w:rPr>
      </w:pPr>
    </w:p>
    <w:p w14:paraId="35879B9E" w14:textId="77777777" w:rsidR="00720BD9" w:rsidRDefault="00720BD9" w:rsidP="00720BD9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E69DCC2" w14:textId="7385571B" w:rsidR="00720BD9" w:rsidRDefault="00720BD9" w:rsidP="00720BD9">
      <w:pPr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 w:rsidRPr="00720BD9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Korepetycje dla dzieci z Grupy Unibep w Bielsku Podlaskim</w:t>
      </w:r>
    </w:p>
    <w:p w14:paraId="5D6BA79C" w14:textId="77777777" w:rsidR="00720BD9" w:rsidRPr="00720BD9" w:rsidRDefault="00720BD9" w:rsidP="00720BD9">
      <w:pPr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</w:p>
    <w:p w14:paraId="2E46C895" w14:textId="77777777" w:rsidR="00720BD9" w:rsidRPr="00A541CC" w:rsidRDefault="00720BD9" w:rsidP="00720BD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541CC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Czy Twoje dziecko przygotowuje się do ważnych egzaminów i potrzebuje się dokształcić? Czy potrzebne są mu korepetycje? Jeśli tak, może Cię zainteresować oferta Fundacji Grupy Unibep Unitalent grupowych (maks. do 5 osób) korepetycji w Bielsku Podlaskim. Skierowana jest do uczniów 8 klas szkół podstawowych. Jest to program pilotażowy prowadzony obecnie tylko w Bielsku Podlaskim, ale w razie gdyby zaistniały takie potrzeby, zostanie rozszerzony na inne miasta, gdzie znajdują się siedziby Grupy Unibep. Zajęcia będą odpłatne, ale po cenie niższej niż rynkowa.</w:t>
      </w:r>
    </w:p>
    <w:p w14:paraId="6C89C841" w14:textId="0D595038" w:rsidR="00720BD9" w:rsidRDefault="00720BD9" w:rsidP="00720BD9">
      <w:pPr>
        <w:jc w:val="both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 w:rsidRPr="00A541CC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By mieć możliwość skorzystać z korepetycji, wypełnij poniższą ankietę</w:t>
      </w: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 do 17 marca do godz. 15.</w:t>
      </w:r>
    </w:p>
    <w:p w14:paraId="7CD4546E" w14:textId="77777777" w:rsidR="00720BD9" w:rsidRPr="00720BD9" w:rsidRDefault="00720BD9" w:rsidP="00720BD9">
      <w:pPr>
        <w:pStyle w:val="Akapitzlist"/>
        <w:numPr>
          <w:ilvl w:val="0"/>
          <w:numId w:val="12"/>
        </w:num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720BD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Z jakiego przedmiotu potrzebne są korepetycje?</w:t>
      </w:r>
    </w:p>
    <w:p w14:paraId="44528C61" w14:textId="77777777" w:rsidR="00720BD9" w:rsidRPr="00720BD9" w:rsidRDefault="00720BD9" w:rsidP="00720BD9">
      <w:pPr>
        <w:pStyle w:val="Akapitzlist"/>
        <w:numPr>
          <w:ilvl w:val="0"/>
          <w:numId w:val="14"/>
        </w:num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720BD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język angielski</w:t>
      </w:r>
    </w:p>
    <w:p w14:paraId="47EB0B6B" w14:textId="77777777" w:rsidR="00720BD9" w:rsidRPr="00720BD9" w:rsidRDefault="00720BD9" w:rsidP="00720BD9">
      <w:pPr>
        <w:pStyle w:val="Akapitzlist"/>
        <w:numPr>
          <w:ilvl w:val="0"/>
          <w:numId w:val="14"/>
        </w:num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720BD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matematyka</w:t>
      </w:r>
    </w:p>
    <w:p w14:paraId="5E421B7A" w14:textId="0879E8F7" w:rsidR="00720BD9" w:rsidRPr="00720BD9" w:rsidRDefault="00720BD9" w:rsidP="00720BD9">
      <w:pPr>
        <w:pStyle w:val="Akapitzlist"/>
        <w:numPr>
          <w:ilvl w:val="0"/>
          <w:numId w:val="14"/>
        </w:num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720BD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język polski</w:t>
      </w:r>
    </w:p>
    <w:p w14:paraId="60DA9AD6" w14:textId="77777777" w:rsidR="00720BD9" w:rsidRPr="00720BD9" w:rsidRDefault="00720BD9" w:rsidP="00720BD9">
      <w:pPr>
        <w:pStyle w:val="Akapitzlist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14:paraId="7374AD12" w14:textId="5829813B" w:rsidR="00720BD9" w:rsidRPr="00720BD9" w:rsidRDefault="00720BD9" w:rsidP="00720BD9">
      <w:pPr>
        <w:pStyle w:val="Akapitzlist"/>
        <w:numPr>
          <w:ilvl w:val="0"/>
          <w:numId w:val="12"/>
        </w:num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720BD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Imię i nazwisko pracownika zgłaszającego dziecko oraz stanowisko i miejsce wykonywanej pracy.</w:t>
      </w:r>
    </w:p>
    <w:p w14:paraId="2A15CC31" w14:textId="21472CD3" w:rsidR="00720BD9" w:rsidRDefault="00720BD9" w:rsidP="00720BD9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14:paraId="3AD4A6FE" w14:textId="77777777" w:rsidR="00720BD9" w:rsidRPr="00720BD9" w:rsidRDefault="00720BD9" w:rsidP="00720BD9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14:paraId="22375B9B" w14:textId="0B1731F9" w:rsidR="00720BD9" w:rsidRDefault="00720BD9" w:rsidP="00720BD9">
      <w:pPr>
        <w:pStyle w:val="Akapitzlist"/>
        <w:numPr>
          <w:ilvl w:val="0"/>
          <w:numId w:val="12"/>
        </w:num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720BD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Imię i nazwisko dziecka (dzieci)</w:t>
      </w:r>
    </w:p>
    <w:p w14:paraId="13E4CCD1" w14:textId="15A3572B" w:rsidR="00720BD9" w:rsidRDefault="00720BD9" w:rsidP="00720BD9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14:paraId="3653CB30" w14:textId="77777777" w:rsidR="00720BD9" w:rsidRPr="00720BD9" w:rsidRDefault="00720BD9" w:rsidP="00720BD9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14:paraId="282AFCD7" w14:textId="47A6BD9D" w:rsidR="00720BD9" w:rsidRPr="00720BD9" w:rsidRDefault="00720BD9" w:rsidP="00720BD9">
      <w:pPr>
        <w:pStyle w:val="Akapitzlist"/>
        <w:numPr>
          <w:ilvl w:val="0"/>
          <w:numId w:val="12"/>
        </w:numPr>
        <w:rPr>
          <w:sz w:val="23"/>
          <w:szCs w:val="23"/>
        </w:rPr>
      </w:pPr>
      <w:r w:rsidRPr="00720BD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Telefon i adres e-mailowy kontaktowy</w:t>
      </w:r>
    </w:p>
    <w:p w14:paraId="62C50D52" w14:textId="28346619" w:rsidR="00720BD9" w:rsidRDefault="00720BD9" w:rsidP="00720BD9">
      <w:pPr>
        <w:rPr>
          <w:sz w:val="23"/>
          <w:szCs w:val="23"/>
        </w:rPr>
      </w:pPr>
    </w:p>
    <w:p w14:paraId="7D3D9921" w14:textId="77777777" w:rsidR="00720BD9" w:rsidRPr="00720BD9" w:rsidRDefault="00720BD9" w:rsidP="00720BD9">
      <w:pPr>
        <w:rPr>
          <w:sz w:val="23"/>
          <w:szCs w:val="23"/>
        </w:rPr>
      </w:pPr>
    </w:p>
    <w:p w14:paraId="482F2AD2" w14:textId="36671CCE" w:rsidR="00720BD9" w:rsidRPr="00720BD9" w:rsidRDefault="00720BD9" w:rsidP="00720BD9">
      <w:pPr>
        <w:pStyle w:val="Akapitzlist"/>
        <w:numPr>
          <w:ilvl w:val="0"/>
          <w:numId w:val="12"/>
        </w:numPr>
        <w:rPr>
          <w:sz w:val="23"/>
          <w:szCs w:val="23"/>
        </w:rPr>
      </w:pPr>
      <w:r w:rsidRPr="00720BD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Inne, istotne, informacje dotyczące potrzeb korepetycji.</w:t>
      </w:r>
    </w:p>
    <w:p w14:paraId="2CC8E7F9" w14:textId="61E18BA5" w:rsidR="00720BD9" w:rsidRDefault="00720BD9" w:rsidP="00720BD9">
      <w:pPr>
        <w:rPr>
          <w:sz w:val="23"/>
          <w:szCs w:val="23"/>
        </w:rPr>
      </w:pPr>
    </w:p>
    <w:p w14:paraId="24B72A4F" w14:textId="62DCE8E4" w:rsidR="00720BD9" w:rsidRPr="00720BD9" w:rsidRDefault="00720BD9" w:rsidP="00720BD9">
      <w:pPr>
        <w:rPr>
          <w:sz w:val="23"/>
          <w:szCs w:val="23"/>
        </w:rPr>
      </w:pPr>
      <w:r>
        <w:rPr>
          <w:sz w:val="23"/>
          <w:szCs w:val="23"/>
        </w:rPr>
        <w:t xml:space="preserve">Wypełnioną ankietę należy wysłać na adres </w:t>
      </w:r>
      <w:hyperlink r:id="rId5" w:history="1">
        <w:r w:rsidR="00D910E0" w:rsidRPr="00325361">
          <w:rPr>
            <w:rStyle w:val="Hipercze"/>
            <w:sz w:val="23"/>
            <w:szCs w:val="23"/>
          </w:rPr>
          <w:t>ubisz@unitalentowani.pl</w:t>
        </w:r>
      </w:hyperlink>
      <w:r w:rsidR="00D910E0">
        <w:rPr>
          <w:sz w:val="23"/>
          <w:szCs w:val="23"/>
        </w:rPr>
        <w:t>. Więcej informacji: 600 92 00 94</w:t>
      </w:r>
    </w:p>
    <w:sectPr w:rsidR="00720BD9" w:rsidRPr="00720BD9" w:rsidSect="003941E0">
      <w:headerReference w:type="default" r:id="rId6"/>
      <w:footerReference w:type="default" r:id="rId7"/>
      <w:pgSz w:w="11906" w:h="16838"/>
      <w:pgMar w:top="737" w:right="737" w:bottom="737" w:left="737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485"/>
      <w:gridCol w:w="5170"/>
    </w:tblGrid>
    <w:tr w:rsidR="00833A13" w14:paraId="7F5F1015" w14:textId="77777777" w:rsidTr="00112E51">
      <w:tc>
        <w:tcPr>
          <w:tcW w:w="2835" w:type="dxa"/>
        </w:tcPr>
        <w:p w14:paraId="5D680B26" w14:textId="77777777" w:rsidR="00833A13" w:rsidRPr="00833A13" w:rsidRDefault="00000000" w:rsidP="00833A13">
          <w:pPr>
            <w:autoSpaceDE w:val="0"/>
            <w:autoSpaceDN w:val="0"/>
            <w:adjustRightInd w:val="0"/>
            <w:spacing w:line="200" w:lineRule="exact"/>
            <w:ind w:left="-111"/>
            <w:rPr>
              <w:rFonts w:ascii="Roboto" w:hAnsi="Roboto" w:cs="Roboto-Bold"/>
              <w:b/>
              <w:bCs/>
              <w:color w:val="005A9B"/>
              <w:sz w:val="14"/>
              <w:szCs w:val="14"/>
            </w:rPr>
          </w:pPr>
          <w:r>
            <w:rPr>
              <w:rFonts w:ascii="Roboto" w:hAnsi="Roboto" w:cs="Roboto-Bold"/>
              <w:b/>
              <w:bCs/>
              <w:color w:val="005A9B"/>
              <w:sz w:val="14"/>
              <w:szCs w:val="14"/>
            </w:rPr>
            <w:t>F</w:t>
          </w:r>
          <w:r w:rsidRPr="00833A13">
            <w:rPr>
              <w:rFonts w:ascii="Roboto" w:hAnsi="Roboto" w:cs="Roboto-Bold"/>
              <w:b/>
              <w:bCs/>
              <w:color w:val="005A9B"/>
              <w:sz w:val="14"/>
              <w:szCs w:val="14"/>
            </w:rPr>
            <w:t>undacja Grupy Unibep Unitalent</w:t>
          </w:r>
        </w:p>
        <w:p w14:paraId="7B808E63" w14:textId="77777777" w:rsidR="00833A13" w:rsidRDefault="00000000" w:rsidP="00833A13">
          <w:pPr>
            <w:autoSpaceDE w:val="0"/>
            <w:autoSpaceDN w:val="0"/>
            <w:adjustRightInd w:val="0"/>
            <w:spacing w:line="200" w:lineRule="exact"/>
            <w:ind w:left="-111"/>
            <w:rPr>
              <w:rFonts w:ascii="Roboto" w:hAnsi="Roboto" w:cs="Roboto-Bold"/>
              <w:color w:val="005A9B"/>
              <w:sz w:val="14"/>
              <w:szCs w:val="14"/>
            </w:rPr>
          </w:pPr>
          <w:r w:rsidRPr="00833A13">
            <w:rPr>
              <w:rFonts w:ascii="Roboto" w:hAnsi="Roboto" w:cs="Roboto-Bold"/>
              <w:color w:val="005A9B"/>
              <w:sz w:val="14"/>
              <w:szCs w:val="14"/>
            </w:rPr>
            <w:t>ul. 3 Maja 19</w:t>
          </w:r>
        </w:p>
        <w:p w14:paraId="0DE36726" w14:textId="77777777" w:rsidR="00833A13" w:rsidRDefault="00000000" w:rsidP="00833A13">
          <w:pPr>
            <w:autoSpaceDE w:val="0"/>
            <w:autoSpaceDN w:val="0"/>
            <w:adjustRightInd w:val="0"/>
            <w:spacing w:line="200" w:lineRule="exact"/>
            <w:ind w:left="-111"/>
            <w:rPr>
              <w:rFonts w:ascii="Roboto" w:hAnsi="Roboto" w:cs="Roboto-Regular"/>
              <w:color w:val="005A9B"/>
              <w:sz w:val="14"/>
              <w:szCs w:val="14"/>
            </w:rPr>
          </w:pPr>
          <w:r w:rsidRPr="00833A13">
            <w:rPr>
              <w:rFonts w:ascii="Roboto" w:hAnsi="Roboto" w:cs="Roboto-Bold"/>
              <w:color w:val="005A9B"/>
              <w:sz w:val="14"/>
              <w:szCs w:val="14"/>
            </w:rPr>
            <w:t>17-100 Bielsk Podlaski</w:t>
          </w:r>
        </w:p>
      </w:tc>
      <w:tc>
        <w:tcPr>
          <w:tcW w:w="2485" w:type="dxa"/>
        </w:tcPr>
        <w:p w14:paraId="67F8E7F5" w14:textId="77777777" w:rsidR="00833A13" w:rsidRPr="00720BD9" w:rsidRDefault="00000000" w:rsidP="00E24F1A">
          <w:pPr>
            <w:pStyle w:val="Stopka"/>
            <w:spacing w:line="200" w:lineRule="exact"/>
            <w:ind w:left="-104"/>
            <w:rPr>
              <w:rFonts w:ascii="Roboto" w:hAnsi="Roboto" w:cs="Roboto-Regular"/>
              <w:color w:val="005A9B"/>
              <w:sz w:val="14"/>
              <w:szCs w:val="14"/>
              <w:lang w:val="en-GB"/>
            </w:rPr>
          </w:pPr>
          <w:r w:rsidRPr="00720BD9">
            <w:rPr>
              <w:rFonts w:ascii="Roboto" w:hAnsi="Roboto" w:cs="Roboto-Regular"/>
              <w:color w:val="005A9B"/>
              <w:sz w:val="14"/>
              <w:szCs w:val="14"/>
              <w:lang w:val="en-GB"/>
            </w:rPr>
            <w:t>tel.:  +48 85 731 80 10</w:t>
          </w:r>
        </w:p>
        <w:p w14:paraId="52E782F6" w14:textId="77777777" w:rsidR="00833A13" w:rsidRPr="00720BD9" w:rsidRDefault="00000000" w:rsidP="00E24F1A">
          <w:pPr>
            <w:pStyle w:val="Stopka"/>
            <w:spacing w:line="200" w:lineRule="exact"/>
            <w:ind w:left="-104"/>
            <w:rPr>
              <w:rFonts w:ascii="Roboto" w:hAnsi="Roboto" w:cs="Roboto-Regular"/>
              <w:color w:val="005A9B"/>
              <w:sz w:val="14"/>
              <w:szCs w:val="14"/>
              <w:lang w:val="en-GB"/>
            </w:rPr>
          </w:pPr>
          <w:r w:rsidRPr="00720BD9">
            <w:rPr>
              <w:rFonts w:ascii="Roboto" w:hAnsi="Roboto" w:cs="Roboto-Regular"/>
              <w:color w:val="005A9B"/>
              <w:sz w:val="14"/>
              <w:szCs w:val="14"/>
              <w:lang w:val="en-GB"/>
            </w:rPr>
            <w:t>e-mail: unitalent@unibep.pl</w:t>
          </w:r>
        </w:p>
        <w:p w14:paraId="1697F2DC" w14:textId="77777777" w:rsidR="00833A13" w:rsidRDefault="00000000" w:rsidP="00E24F1A">
          <w:pPr>
            <w:pStyle w:val="Stopka"/>
            <w:spacing w:line="200" w:lineRule="exact"/>
            <w:ind w:left="-104"/>
            <w:rPr>
              <w:rFonts w:ascii="Roboto" w:hAnsi="Roboto" w:cs="Roboto-Regular"/>
              <w:color w:val="005A9B"/>
              <w:sz w:val="14"/>
              <w:szCs w:val="14"/>
            </w:rPr>
          </w:pPr>
          <w:r w:rsidRPr="00833A13">
            <w:rPr>
              <w:rFonts w:ascii="Roboto" w:hAnsi="Roboto" w:cs="Roboto-Regular"/>
              <w:color w:val="005A9B"/>
              <w:sz w:val="14"/>
              <w:szCs w:val="14"/>
            </w:rPr>
            <w:t>www.unitalentowani.pl</w:t>
          </w:r>
          <w:r>
            <w:rPr>
              <w:rFonts w:ascii="Roboto" w:hAnsi="Roboto" w:cs="Roboto-Regular"/>
              <w:color w:val="005A9B"/>
              <w:sz w:val="14"/>
              <w:szCs w:val="14"/>
            </w:rPr>
            <w:t xml:space="preserve"> </w:t>
          </w:r>
        </w:p>
      </w:tc>
      <w:tc>
        <w:tcPr>
          <w:tcW w:w="5170" w:type="dxa"/>
        </w:tcPr>
        <w:p w14:paraId="5E4C8D14" w14:textId="77777777" w:rsidR="00112E51" w:rsidRPr="00112E51" w:rsidRDefault="00000000" w:rsidP="00E24F1A">
          <w:pPr>
            <w:pStyle w:val="Stopka"/>
            <w:spacing w:line="200" w:lineRule="exact"/>
            <w:ind w:left="-111"/>
            <w:rPr>
              <w:rFonts w:ascii="Roboto" w:hAnsi="Roboto" w:cs="Roboto-Bold"/>
              <w:color w:val="005A9B"/>
              <w:sz w:val="14"/>
              <w:szCs w:val="14"/>
            </w:rPr>
          </w:pPr>
          <w:r w:rsidRPr="00112E51">
            <w:rPr>
              <w:rFonts w:ascii="Roboto" w:hAnsi="Roboto" w:cs="Roboto-Bold"/>
              <w:color w:val="005A9B"/>
              <w:sz w:val="14"/>
              <w:szCs w:val="14"/>
            </w:rPr>
            <w:t xml:space="preserve">Sąd Rejonowy w Białymstoku XII Wydział Gospodarczy </w:t>
          </w:r>
        </w:p>
        <w:p w14:paraId="39CD2A15" w14:textId="77777777" w:rsidR="00833A13" w:rsidRPr="00112E51" w:rsidRDefault="00000000" w:rsidP="00E24F1A">
          <w:pPr>
            <w:pStyle w:val="Stopka"/>
            <w:spacing w:line="200" w:lineRule="exact"/>
            <w:ind w:left="-111"/>
            <w:rPr>
              <w:rFonts w:ascii="Roboto" w:hAnsi="Roboto" w:cs="Roboto-Regular"/>
              <w:color w:val="005A9B"/>
              <w:sz w:val="14"/>
              <w:szCs w:val="14"/>
            </w:rPr>
          </w:pPr>
          <w:r w:rsidRPr="00112E51">
            <w:rPr>
              <w:rFonts w:ascii="Roboto" w:hAnsi="Roboto" w:cs="Roboto-Bold"/>
              <w:color w:val="005A9B"/>
              <w:sz w:val="14"/>
              <w:szCs w:val="14"/>
            </w:rPr>
            <w:t>KRS 0000693764</w:t>
          </w:r>
          <w:r w:rsidRPr="00112E51">
            <w:rPr>
              <w:rFonts w:ascii="Roboto" w:hAnsi="Roboto" w:cs="Roboto-Bold"/>
              <w:color w:val="005A9B"/>
              <w:sz w:val="14"/>
              <w:szCs w:val="14"/>
            </w:rPr>
            <w:t xml:space="preserve"> | </w:t>
          </w:r>
          <w:r w:rsidRPr="00112E51">
            <w:rPr>
              <w:rFonts w:ascii="Roboto" w:hAnsi="Roboto" w:cs="Roboto-Regular"/>
              <w:color w:val="005A9B"/>
              <w:sz w:val="14"/>
              <w:szCs w:val="14"/>
            </w:rPr>
            <w:t xml:space="preserve">NIP 5432184771 | REGON </w:t>
          </w:r>
          <w:r w:rsidRPr="00112E51">
            <w:rPr>
              <w:rFonts w:ascii="Roboto" w:hAnsi="Roboto" w:cs="Roboto-Regular"/>
              <w:color w:val="005A9B"/>
              <w:sz w:val="14"/>
              <w:szCs w:val="14"/>
            </w:rPr>
            <w:t>368209692</w:t>
          </w:r>
        </w:p>
        <w:p w14:paraId="0ED43E19" w14:textId="77777777" w:rsidR="00833A13" w:rsidRDefault="00000000" w:rsidP="00E24F1A">
          <w:pPr>
            <w:pStyle w:val="Stopka"/>
            <w:spacing w:line="200" w:lineRule="exact"/>
            <w:ind w:left="-111"/>
            <w:rPr>
              <w:rFonts w:ascii="Roboto" w:hAnsi="Roboto" w:cs="Roboto-Regular"/>
              <w:color w:val="005A9B"/>
              <w:sz w:val="14"/>
              <w:szCs w:val="14"/>
            </w:rPr>
          </w:pPr>
          <w:r>
            <w:rPr>
              <w:rFonts w:ascii="Roboto" w:hAnsi="Roboto" w:cs="Roboto-Regular"/>
              <w:color w:val="005A9B"/>
              <w:sz w:val="14"/>
              <w:szCs w:val="14"/>
            </w:rPr>
            <w:t>BNP</w:t>
          </w:r>
          <w:r>
            <w:rPr>
              <w:rFonts w:ascii="Roboto" w:hAnsi="Roboto" w:cs="Roboto-Regular"/>
              <w:color w:val="005A9B"/>
              <w:sz w:val="14"/>
              <w:szCs w:val="14"/>
            </w:rPr>
            <w:t xml:space="preserve"> Paribas </w:t>
          </w:r>
          <w:r>
            <w:rPr>
              <w:rFonts w:ascii="Roboto" w:hAnsi="Roboto" w:cs="Roboto-Regular"/>
              <w:color w:val="005A9B"/>
              <w:sz w:val="14"/>
              <w:szCs w:val="14"/>
            </w:rPr>
            <w:t>B</w:t>
          </w:r>
          <w:r w:rsidRPr="00112E51">
            <w:rPr>
              <w:rFonts w:ascii="Roboto" w:hAnsi="Roboto" w:cs="Roboto-Regular"/>
              <w:color w:val="005A9B"/>
              <w:sz w:val="14"/>
              <w:szCs w:val="14"/>
            </w:rPr>
            <w:t>ank Polska SA  97 1750 1107 0000 0000 3845 2077</w:t>
          </w:r>
        </w:p>
      </w:tc>
    </w:tr>
  </w:tbl>
  <w:p w14:paraId="7CF8EF02" w14:textId="77777777" w:rsidR="003941E0" w:rsidRPr="003941E0" w:rsidRDefault="00000000" w:rsidP="003941E0">
    <w:pPr>
      <w:pStyle w:val="Stopka"/>
      <w:spacing w:line="200" w:lineRule="exact"/>
      <w:rPr>
        <w:rFonts w:ascii="Roboto" w:hAnsi="Roboto"/>
        <w:sz w:val="14"/>
        <w:szCs w:val="14"/>
      </w:rPr>
    </w:pPr>
    <w:r>
      <w:rPr>
        <w:rFonts w:ascii="Roboto" w:hAnsi="Roboto" w:cs="Roboto-Regular"/>
        <w:color w:val="005A9B"/>
        <w:sz w:val="14"/>
        <w:szCs w:val="14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7EC4" w14:textId="77777777" w:rsidR="003941E0" w:rsidRDefault="00000000">
    <w:pPr>
      <w:pStyle w:val="Nagwek"/>
    </w:pPr>
    <w:r>
      <w:rPr>
        <w:noProof/>
      </w:rPr>
      <w:drawing>
        <wp:inline distT="0" distB="0" distL="0" distR="0" wp14:anchorId="22AF2E24" wp14:editId="3589CE41">
          <wp:extent cx="2018665" cy="593725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39"/>
    <w:multiLevelType w:val="hybridMultilevel"/>
    <w:tmpl w:val="2C7E6C94"/>
    <w:lvl w:ilvl="0" w:tplc="470A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4CF"/>
    <w:multiLevelType w:val="hybridMultilevel"/>
    <w:tmpl w:val="03BA7280"/>
    <w:lvl w:ilvl="0" w:tplc="56465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87F08"/>
    <w:multiLevelType w:val="hybridMultilevel"/>
    <w:tmpl w:val="6F5EEA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15F5"/>
    <w:multiLevelType w:val="hybridMultilevel"/>
    <w:tmpl w:val="A4BA081C"/>
    <w:lvl w:ilvl="0" w:tplc="470A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79D1"/>
    <w:multiLevelType w:val="hybridMultilevel"/>
    <w:tmpl w:val="4F42EBDA"/>
    <w:lvl w:ilvl="0" w:tplc="C6264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FC"/>
    <w:multiLevelType w:val="hybridMultilevel"/>
    <w:tmpl w:val="73305214"/>
    <w:lvl w:ilvl="0" w:tplc="D036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377D"/>
    <w:multiLevelType w:val="hybridMultilevel"/>
    <w:tmpl w:val="1BF863E4"/>
    <w:lvl w:ilvl="0" w:tplc="8E781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96000"/>
    <w:multiLevelType w:val="hybridMultilevel"/>
    <w:tmpl w:val="6A78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16B23"/>
    <w:multiLevelType w:val="hybridMultilevel"/>
    <w:tmpl w:val="2A5EA6CC"/>
    <w:lvl w:ilvl="0" w:tplc="5C06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F0E44"/>
    <w:multiLevelType w:val="hybridMultilevel"/>
    <w:tmpl w:val="5EA08C94"/>
    <w:lvl w:ilvl="0" w:tplc="D9FC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15B49"/>
    <w:multiLevelType w:val="hybridMultilevel"/>
    <w:tmpl w:val="73E69C5C"/>
    <w:lvl w:ilvl="0" w:tplc="470A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4693C"/>
    <w:multiLevelType w:val="hybridMultilevel"/>
    <w:tmpl w:val="03AE7E26"/>
    <w:lvl w:ilvl="0" w:tplc="C6264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66B18"/>
    <w:multiLevelType w:val="hybridMultilevel"/>
    <w:tmpl w:val="772E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F0A98"/>
    <w:multiLevelType w:val="hybridMultilevel"/>
    <w:tmpl w:val="19AA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1886">
    <w:abstractNumId w:val="12"/>
  </w:num>
  <w:num w:numId="2" w16cid:durableId="1695880749">
    <w:abstractNumId w:val="6"/>
  </w:num>
  <w:num w:numId="3" w16cid:durableId="1979459583">
    <w:abstractNumId w:val="8"/>
  </w:num>
  <w:num w:numId="4" w16cid:durableId="306279113">
    <w:abstractNumId w:val="9"/>
  </w:num>
  <w:num w:numId="5" w16cid:durableId="1356350622">
    <w:abstractNumId w:val="1"/>
  </w:num>
  <w:num w:numId="6" w16cid:durableId="484854495">
    <w:abstractNumId w:val="4"/>
  </w:num>
  <w:num w:numId="7" w16cid:durableId="2127385010">
    <w:abstractNumId w:val="11"/>
  </w:num>
  <w:num w:numId="8" w16cid:durableId="1651398432">
    <w:abstractNumId w:val="5"/>
  </w:num>
  <w:num w:numId="9" w16cid:durableId="880676229">
    <w:abstractNumId w:val="3"/>
  </w:num>
  <w:num w:numId="10" w16cid:durableId="1518151601">
    <w:abstractNumId w:val="0"/>
  </w:num>
  <w:num w:numId="11" w16cid:durableId="1561942247">
    <w:abstractNumId w:val="10"/>
  </w:num>
  <w:num w:numId="12" w16cid:durableId="967079779">
    <w:abstractNumId w:val="7"/>
  </w:num>
  <w:num w:numId="13" w16cid:durableId="1475752932">
    <w:abstractNumId w:val="13"/>
  </w:num>
  <w:num w:numId="14" w16cid:durableId="1284536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D9"/>
    <w:rsid w:val="00720BD9"/>
    <w:rsid w:val="00D910E0"/>
    <w:rsid w:val="00E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1852"/>
  <w15:chartTrackingRefBased/>
  <w15:docId w15:val="{C29B52F1-F9C5-40D3-871E-1E849477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BD9"/>
  </w:style>
  <w:style w:type="paragraph" w:styleId="Stopka">
    <w:name w:val="footer"/>
    <w:basedOn w:val="Normalny"/>
    <w:link w:val="StopkaZnak"/>
    <w:uiPriority w:val="99"/>
    <w:unhideWhenUsed/>
    <w:rsid w:val="0072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BD9"/>
  </w:style>
  <w:style w:type="character" w:styleId="Hipercze">
    <w:name w:val="Hyperlink"/>
    <w:basedOn w:val="Domylnaczcionkaakapitu"/>
    <w:uiPriority w:val="99"/>
    <w:unhideWhenUsed/>
    <w:rsid w:val="00720B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2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0B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ubisz@unitalentowan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Bisz</dc:creator>
  <cp:keywords/>
  <dc:description/>
  <cp:lastModifiedBy>Urszula Bisz</cp:lastModifiedBy>
  <cp:revision>2</cp:revision>
  <dcterms:created xsi:type="dcterms:W3CDTF">2023-03-14T08:15:00Z</dcterms:created>
  <dcterms:modified xsi:type="dcterms:W3CDTF">2023-03-14T08:25:00Z</dcterms:modified>
</cp:coreProperties>
</file>