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B49E" w14:textId="77777777" w:rsidR="00360B94" w:rsidRPr="00F76735" w:rsidRDefault="00360B94" w:rsidP="00360B94"/>
    <w:p w14:paraId="29F8F5F4" w14:textId="77777777" w:rsidR="00360B94" w:rsidRDefault="00360B94" w:rsidP="00360B94">
      <w:pPr>
        <w:jc w:val="center"/>
        <w:rPr>
          <w:b/>
          <w:bCs/>
          <w:sz w:val="32"/>
          <w:szCs w:val="32"/>
        </w:rPr>
      </w:pPr>
    </w:p>
    <w:p w14:paraId="74958D43" w14:textId="7A682ABA" w:rsidR="00360B94" w:rsidRPr="00360B94" w:rsidRDefault="00360B94" w:rsidP="00360B94">
      <w:pPr>
        <w:jc w:val="center"/>
        <w:rPr>
          <w:rFonts w:cstheme="minorHAnsi"/>
          <w:b/>
          <w:sz w:val="32"/>
          <w:szCs w:val="32"/>
        </w:rPr>
      </w:pPr>
      <w:r w:rsidRPr="00360B94">
        <w:rPr>
          <w:b/>
          <w:bCs/>
          <w:sz w:val="32"/>
          <w:szCs w:val="32"/>
        </w:rPr>
        <w:t xml:space="preserve">REGULAMIN </w:t>
      </w:r>
      <w:r w:rsidRPr="00360B94">
        <w:rPr>
          <w:rFonts w:cstheme="minorHAnsi"/>
          <w:b/>
          <w:sz w:val="32"/>
          <w:szCs w:val="32"/>
        </w:rPr>
        <w:t>Konkursu Plastycznego</w:t>
      </w:r>
      <w:r>
        <w:rPr>
          <w:rFonts w:cstheme="minorHAnsi"/>
          <w:b/>
          <w:sz w:val="32"/>
          <w:szCs w:val="32"/>
        </w:rPr>
        <w:br/>
      </w:r>
      <w:r w:rsidRPr="00360B94">
        <w:rPr>
          <w:rFonts w:cstheme="minorHAnsi"/>
          <w:b/>
          <w:sz w:val="32"/>
          <w:szCs w:val="32"/>
        </w:rPr>
        <w:t>„</w:t>
      </w:r>
      <w:r w:rsidR="00190C68">
        <w:rPr>
          <w:rFonts w:cstheme="minorHAnsi"/>
          <w:b/>
          <w:sz w:val="32"/>
          <w:szCs w:val="32"/>
        </w:rPr>
        <w:t>Moje</w:t>
      </w:r>
      <w:r>
        <w:rPr>
          <w:rFonts w:cstheme="minorHAnsi"/>
          <w:b/>
          <w:sz w:val="32"/>
          <w:szCs w:val="32"/>
        </w:rPr>
        <w:t xml:space="preserve"> wymarzone święta Bożego Narodzenia</w:t>
      </w:r>
      <w:r w:rsidRPr="00360B94">
        <w:rPr>
          <w:rFonts w:cstheme="minorHAnsi"/>
          <w:b/>
          <w:sz w:val="32"/>
          <w:szCs w:val="32"/>
        </w:rPr>
        <w:t>?”</w:t>
      </w:r>
    </w:p>
    <w:p w14:paraId="4F00627D" w14:textId="2859462B" w:rsidR="00360B94" w:rsidRPr="00175720" w:rsidRDefault="00360B94" w:rsidP="00360B94">
      <w:pPr>
        <w:jc w:val="center"/>
        <w:rPr>
          <w:b/>
          <w:bCs/>
          <w:sz w:val="32"/>
          <w:szCs w:val="32"/>
        </w:rPr>
      </w:pPr>
    </w:p>
    <w:p w14:paraId="17A26B77" w14:textId="77777777" w:rsidR="00360B94" w:rsidRPr="00776551" w:rsidRDefault="00360B94" w:rsidP="00360B94">
      <w:pPr>
        <w:jc w:val="center"/>
        <w:rPr>
          <w:rFonts w:cstheme="minorHAnsi"/>
          <w:b/>
        </w:rPr>
      </w:pPr>
      <w:r w:rsidRPr="00776551">
        <w:rPr>
          <w:rFonts w:cstheme="minorHAnsi"/>
          <w:b/>
        </w:rPr>
        <w:t>§ 1</w:t>
      </w:r>
    </w:p>
    <w:p w14:paraId="4D017831" w14:textId="77777777" w:rsidR="00360B94" w:rsidRPr="00776551" w:rsidRDefault="00360B94" w:rsidP="00360B94">
      <w:pPr>
        <w:jc w:val="center"/>
        <w:rPr>
          <w:rFonts w:cstheme="minorHAnsi"/>
          <w:b/>
        </w:rPr>
      </w:pPr>
      <w:r w:rsidRPr="00776551">
        <w:rPr>
          <w:rFonts w:cstheme="minorHAnsi"/>
          <w:b/>
        </w:rPr>
        <w:t>POSTANOWIENIA OGÓLNE</w:t>
      </w:r>
    </w:p>
    <w:p w14:paraId="4C6CBFF9" w14:textId="77777777" w:rsidR="00360B94" w:rsidRPr="00776551" w:rsidRDefault="00360B94" w:rsidP="00360B94">
      <w:pPr>
        <w:jc w:val="center"/>
        <w:rPr>
          <w:rFonts w:cstheme="minorHAnsi"/>
          <w:b/>
        </w:rPr>
      </w:pPr>
    </w:p>
    <w:p w14:paraId="030D9AF0" w14:textId="5671DB03" w:rsidR="00360B94" w:rsidRPr="00776551" w:rsidRDefault="00360B94" w:rsidP="00360B94">
      <w:pPr>
        <w:numPr>
          <w:ilvl w:val="0"/>
          <w:numId w:val="12"/>
        </w:numPr>
        <w:spacing w:after="0" w:line="240" w:lineRule="auto"/>
        <w:ind w:left="284" w:hanging="284"/>
        <w:jc w:val="both"/>
        <w:rPr>
          <w:rFonts w:cstheme="minorHAnsi"/>
        </w:rPr>
      </w:pPr>
      <w:r w:rsidRPr="00776551">
        <w:rPr>
          <w:rFonts w:cstheme="minorHAnsi"/>
        </w:rPr>
        <w:t xml:space="preserve">Niniejszy regulamin (dalej „Regulamin”) określa warunki i zasady Konkursu Plastycznego pod nazwą </w:t>
      </w:r>
      <w:r w:rsidRPr="00776551">
        <w:rPr>
          <w:rFonts w:cstheme="minorHAnsi"/>
          <w:b/>
        </w:rPr>
        <w:t>„</w:t>
      </w:r>
      <w:r w:rsidR="00190C68">
        <w:rPr>
          <w:rFonts w:cstheme="minorHAnsi"/>
          <w:b/>
        </w:rPr>
        <w:t xml:space="preserve">Moje </w:t>
      </w:r>
      <w:r>
        <w:rPr>
          <w:rFonts w:cstheme="minorHAnsi"/>
          <w:b/>
        </w:rPr>
        <w:t>wymarzone święta Bożego Narodzenia</w:t>
      </w:r>
      <w:r w:rsidRPr="00776551">
        <w:rPr>
          <w:rFonts w:cstheme="minorHAnsi"/>
          <w:b/>
        </w:rPr>
        <w:t>”</w:t>
      </w:r>
      <w:r w:rsidRPr="00776551">
        <w:rPr>
          <w:rFonts w:cstheme="minorHAnsi"/>
        </w:rPr>
        <w:t xml:space="preserve">  (zwanego dalej „Konkursem”) z okazji </w:t>
      </w:r>
      <w:r>
        <w:rPr>
          <w:rFonts w:cstheme="minorHAnsi"/>
        </w:rPr>
        <w:t>wizyty Prawdziwego Mikołaja</w:t>
      </w:r>
      <w:r w:rsidR="003863F9">
        <w:rPr>
          <w:rFonts w:cstheme="minorHAnsi"/>
        </w:rPr>
        <w:t xml:space="preserve">. Konkurs odbędzie się </w:t>
      </w:r>
      <w:r w:rsidRPr="00776551">
        <w:rPr>
          <w:rFonts w:cstheme="minorHAnsi"/>
        </w:rPr>
        <w:t xml:space="preserve">w okresie od dnia </w:t>
      </w:r>
      <w:r w:rsidR="00FF7290">
        <w:rPr>
          <w:rFonts w:cstheme="minorHAnsi"/>
        </w:rPr>
        <w:t>2</w:t>
      </w:r>
      <w:r w:rsidR="003863F9">
        <w:rPr>
          <w:rFonts w:cstheme="minorHAnsi"/>
        </w:rPr>
        <w:t>1</w:t>
      </w:r>
      <w:r w:rsidRPr="00776551">
        <w:rPr>
          <w:rFonts w:cstheme="minorHAnsi"/>
        </w:rPr>
        <w:t>.</w:t>
      </w:r>
      <w:r w:rsidR="003863F9">
        <w:rPr>
          <w:rFonts w:cstheme="minorHAnsi"/>
        </w:rPr>
        <w:t>11</w:t>
      </w:r>
      <w:r w:rsidRPr="00776551">
        <w:rPr>
          <w:rFonts w:cstheme="minorHAnsi"/>
        </w:rPr>
        <w:t>.202</w:t>
      </w:r>
      <w:r w:rsidR="003863F9">
        <w:rPr>
          <w:rFonts w:cstheme="minorHAnsi"/>
        </w:rPr>
        <w:t>2</w:t>
      </w:r>
      <w:r w:rsidRPr="00776551">
        <w:rPr>
          <w:rFonts w:cstheme="minorHAnsi"/>
        </w:rPr>
        <w:t xml:space="preserve"> do dnia </w:t>
      </w:r>
      <w:r w:rsidR="003863F9">
        <w:rPr>
          <w:rFonts w:cstheme="minorHAnsi"/>
        </w:rPr>
        <w:t>30.11</w:t>
      </w:r>
      <w:r w:rsidRPr="00776551">
        <w:rPr>
          <w:rFonts w:cstheme="minorHAnsi"/>
        </w:rPr>
        <w:t>.202</w:t>
      </w:r>
      <w:r w:rsidR="003863F9">
        <w:rPr>
          <w:rFonts w:cstheme="minorHAnsi"/>
        </w:rPr>
        <w:t>2</w:t>
      </w:r>
      <w:r w:rsidRPr="00776551">
        <w:rPr>
          <w:rFonts w:cstheme="minorHAnsi"/>
        </w:rPr>
        <w:t xml:space="preserve"> r. Celem Konkursu jest m.in. wspieranie rozwoju umiejętności plastycznych oraz kreatywności wśród dzieci i młodzieży.</w:t>
      </w:r>
    </w:p>
    <w:p w14:paraId="3BFD96BF" w14:textId="50E794AC" w:rsidR="00360B94" w:rsidRPr="00776551" w:rsidRDefault="00360B94" w:rsidP="00360B94">
      <w:pPr>
        <w:numPr>
          <w:ilvl w:val="0"/>
          <w:numId w:val="12"/>
        </w:numPr>
        <w:spacing w:after="0" w:line="240" w:lineRule="auto"/>
        <w:ind w:left="284" w:hanging="284"/>
        <w:jc w:val="both"/>
        <w:rPr>
          <w:rFonts w:cstheme="minorHAnsi"/>
        </w:rPr>
      </w:pPr>
      <w:r w:rsidRPr="00776551">
        <w:rPr>
          <w:rFonts w:cstheme="minorHAnsi"/>
        </w:rPr>
        <w:t xml:space="preserve">Organizatorem Konkursu, a zarazem fundatorem nagród w Konkursie są spółki z Grupy Unibep – </w:t>
      </w:r>
      <w:bookmarkStart w:id="0" w:name="_Hlk33003181"/>
      <w:r w:rsidRPr="00776551">
        <w:rPr>
          <w:rFonts w:cstheme="minorHAnsi"/>
        </w:rPr>
        <w:t>Unibep S.A z siedzibą w Bielsku Podlaskim (17-100), ul. 3 Maja 19 (KRS: 0000231271), Unihouse S.A z siedzibą w Bielsku Podlaskim (17-100), ul Rejonowa 5 (KRS: 0000793054); Unidevelopment S.A z siedzibą w Warszawie (</w:t>
      </w:r>
      <w:r w:rsidRPr="00776551">
        <w:rPr>
          <w:rFonts w:cstheme="minorHAnsi"/>
          <w:shd w:val="clear" w:color="auto" w:fill="FFFFFF"/>
        </w:rPr>
        <w:t>03-285), ul. Kondratowicza 37 (KRS: 0000454437); Budrex - Sp. Z.o.o. z siedzibą w Białymstoku (15-727), ul Hetmańska 92 (KRS: 0000073755); Monday Development S.A z siedzibą w Poznaniu (60-649), ul Piątkowska 116 (KRS:0000323647)</w:t>
      </w:r>
      <w:r w:rsidR="003863F9">
        <w:rPr>
          <w:rFonts w:cstheme="minorHAnsi"/>
          <w:shd w:val="clear" w:color="auto" w:fill="FFFFFF"/>
        </w:rPr>
        <w:t xml:space="preserve"> oraz Fundacja Grupy Unibep Unitalent z siedzibą w Bielsku Podlaskim (17-100), ul. 3 Maja 19 (</w:t>
      </w:r>
      <w:r w:rsidR="003863F9" w:rsidRPr="003863F9">
        <w:rPr>
          <w:rFonts w:cstheme="minorHAnsi"/>
          <w:shd w:val="clear" w:color="auto" w:fill="FFFFFF"/>
        </w:rPr>
        <w:t>KRS</w:t>
      </w:r>
      <w:r w:rsidR="003863F9">
        <w:rPr>
          <w:rFonts w:cstheme="minorHAnsi"/>
          <w:shd w:val="clear" w:color="auto" w:fill="FFFFFF"/>
        </w:rPr>
        <w:t>:</w:t>
      </w:r>
      <w:r w:rsidR="003863F9" w:rsidRPr="003863F9">
        <w:rPr>
          <w:rFonts w:cstheme="minorHAnsi"/>
          <w:shd w:val="clear" w:color="auto" w:fill="FFFFFF"/>
        </w:rPr>
        <w:t xml:space="preserve"> 0000693764</w:t>
      </w:r>
      <w:r w:rsidR="003863F9">
        <w:rPr>
          <w:rFonts w:cstheme="minorHAnsi"/>
          <w:shd w:val="clear" w:color="auto" w:fill="FFFFFF"/>
        </w:rPr>
        <w:t>)</w:t>
      </w:r>
      <w:r w:rsidRPr="00776551">
        <w:rPr>
          <w:rFonts w:cstheme="minorHAnsi"/>
          <w:shd w:val="clear" w:color="auto" w:fill="FFFFFF"/>
        </w:rPr>
        <w:t xml:space="preserve">, </w:t>
      </w:r>
      <w:bookmarkEnd w:id="0"/>
      <w:r w:rsidR="00190C68">
        <w:rPr>
          <w:rFonts w:cstheme="minorHAnsi"/>
          <w:shd w:val="clear" w:color="auto" w:fill="FFFFFF"/>
        </w:rPr>
        <w:t xml:space="preserve">Dział HR </w:t>
      </w:r>
      <w:r w:rsidR="00EE3195">
        <w:rPr>
          <w:rFonts w:cstheme="minorHAnsi"/>
          <w:shd w:val="clear" w:color="auto" w:fill="FFFFFF"/>
        </w:rPr>
        <w:t xml:space="preserve">Grupy Unibep, Dział Komunikacji Grupy Unibep </w:t>
      </w:r>
      <w:r w:rsidRPr="00776551">
        <w:rPr>
          <w:rFonts w:cstheme="minorHAnsi"/>
          <w:shd w:val="clear" w:color="auto" w:fill="FFFFFF"/>
        </w:rPr>
        <w:t xml:space="preserve">(dalej każdy z osobna, jako „Organizator”, a wszyscy łącznie, jako „Organizatorzy”. </w:t>
      </w:r>
    </w:p>
    <w:p w14:paraId="0A8CE1A7" w14:textId="77777777" w:rsidR="00360B94" w:rsidRPr="00776551" w:rsidRDefault="00360B94" w:rsidP="00360B94">
      <w:pPr>
        <w:numPr>
          <w:ilvl w:val="0"/>
          <w:numId w:val="12"/>
        </w:numPr>
        <w:spacing w:after="0" w:line="240" w:lineRule="auto"/>
        <w:ind w:left="284" w:hanging="284"/>
        <w:jc w:val="both"/>
        <w:rPr>
          <w:rFonts w:cstheme="minorHAnsi"/>
        </w:rPr>
      </w:pPr>
      <w:r w:rsidRPr="00776551">
        <w:rPr>
          <w:rFonts w:cstheme="minorHAnsi"/>
        </w:rPr>
        <w:t>Konkurs prowadzony jest na terenie przedsiębiorstwa Organizatora.</w:t>
      </w:r>
    </w:p>
    <w:p w14:paraId="59B979FD" w14:textId="77777777" w:rsidR="00360B94" w:rsidRPr="00776551" w:rsidRDefault="00360B94" w:rsidP="00360B94">
      <w:pPr>
        <w:numPr>
          <w:ilvl w:val="0"/>
          <w:numId w:val="12"/>
        </w:numPr>
        <w:spacing w:after="0" w:line="240" w:lineRule="auto"/>
        <w:ind w:left="284" w:hanging="284"/>
        <w:jc w:val="both"/>
        <w:rPr>
          <w:rFonts w:cstheme="minorHAnsi"/>
        </w:rPr>
      </w:pPr>
      <w:r w:rsidRPr="00776551">
        <w:rPr>
          <w:rFonts w:cstheme="minorHAnsi"/>
        </w:rPr>
        <w:t xml:space="preserve">W Konkursie mogą wziąć udział małoletnie (w wieku od 4 lat do lat 12) dzieci własne i przysposobione osób wykonujących na rzecz Organizatora pracę (bez względu na formę zatrudnienia). </w:t>
      </w:r>
    </w:p>
    <w:p w14:paraId="3B89D333" w14:textId="77777777" w:rsidR="00360B94" w:rsidRPr="00776551" w:rsidRDefault="00360B94" w:rsidP="00360B94">
      <w:pPr>
        <w:numPr>
          <w:ilvl w:val="0"/>
          <w:numId w:val="12"/>
        </w:numPr>
        <w:spacing w:after="0" w:line="240" w:lineRule="auto"/>
        <w:ind w:left="284" w:hanging="284"/>
        <w:jc w:val="both"/>
        <w:rPr>
          <w:rFonts w:cstheme="minorHAnsi"/>
        </w:rPr>
      </w:pPr>
      <w:r w:rsidRPr="00776551">
        <w:rPr>
          <w:rFonts w:cstheme="minorHAnsi"/>
        </w:rPr>
        <w:t>Warunkiem dopuszczenia Uczestnika do udziału w Konkursie i otrzymania przez niego nagrody jest wyrażenie pisemnej zgody na jego uczestnictwo przez przedstawiciela ustawowego.</w:t>
      </w:r>
    </w:p>
    <w:p w14:paraId="317821C5" w14:textId="389D4F4D" w:rsidR="00360B94" w:rsidRPr="00776551" w:rsidRDefault="00360B94" w:rsidP="00360B94">
      <w:pPr>
        <w:numPr>
          <w:ilvl w:val="0"/>
          <w:numId w:val="12"/>
        </w:numPr>
        <w:spacing w:after="0" w:line="240" w:lineRule="auto"/>
        <w:ind w:left="284" w:hanging="284"/>
        <w:jc w:val="both"/>
        <w:rPr>
          <w:rFonts w:cstheme="minorHAnsi"/>
        </w:rPr>
      </w:pPr>
      <w:r w:rsidRPr="00776551">
        <w:rPr>
          <w:rFonts w:cstheme="minorHAnsi"/>
        </w:rPr>
        <w:t xml:space="preserve">Przystąpienie do Konkursu jest równoznaczne z zapoznaniem się z Regulaminem i jego akceptacją. Szczegółowych informacji dotyczących Konkursu udziela Pani </w:t>
      </w:r>
      <w:r w:rsidR="003863F9">
        <w:rPr>
          <w:rFonts w:cstheme="minorHAnsi"/>
        </w:rPr>
        <w:t>Urszula Bisz-Zdanowicz</w:t>
      </w:r>
      <w:r w:rsidRPr="00776551">
        <w:rPr>
          <w:rFonts w:cstheme="minorHAnsi"/>
        </w:rPr>
        <w:t>, tel. +48</w:t>
      </w:r>
      <w:r w:rsidR="003863F9">
        <w:rPr>
          <w:rFonts w:cstheme="minorHAnsi"/>
        </w:rPr>
        <w:t> </w:t>
      </w:r>
      <w:r w:rsidRPr="00776551">
        <w:rPr>
          <w:rFonts w:cstheme="minorHAnsi"/>
        </w:rPr>
        <w:t>6</w:t>
      </w:r>
      <w:r w:rsidR="003863F9">
        <w:rPr>
          <w:rFonts w:cstheme="minorHAnsi"/>
        </w:rPr>
        <w:t>00 920 094</w:t>
      </w:r>
      <w:r>
        <w:rPr>
          <w:rFonts w:cstheme="minorHAnsi"/>
        </w:rPr>
        <w:t xml:space="preserve"> oraz Pan Wojciech Jarmołowicz, tel. </w:t>
      </w:r>
      <w:hyperlink r:id="rId7" w:history="1">
        <w:r w:rsidRPr="00423B94">
          <w:rPr>
            <w:rStyle w:val="Hipercze"/>
            <w:rFonts w:cstheme="minorHAnsi"/>
            <w:color w:val="1D1D1B"/>
            <w:u w:val="none"/>
          </w:rPr>
          <w:t>+48 604 418 848</w:t>
        </w:r>
      </w:hyperlink>
      <w:r>
        <w:rPr>
          <w:color w:val="1D1D1B"/>
        </w:rPr>
        <w:t>.</w:t>
      </w:r>
    </w:p>
    <w:p w14:paraId="68B45F07" w14:textId="77777777" w:rsidR="00360B94" w:rsidRPr="00776551" w:rsidRDefault="00360B94" w:rsidP="00360B94">
      <w:pPr>
        <w:ind w:left="284"/>
        <w:jc w:val="both"/>
        <w:rPr>
          <w:rFonts w:cstheme="minorHAnsi"/>
        </w:rPr>
      </w:pPr>
    </w:p>
    <w:p w14:paraId="6AAE6EED" w14:textId="77777777" w:rsidR="00360B94" w:rsidRPr="00776551" w:rsidRDefault="00360B94" w:rsidP="00360B94">
      <w:pPr>
        <w:jc w:val="center"/>
        <w:rPr>
          <w:rFonts w:cstheme="minorHAnsi"/>
          <w:b/>
        </w:rPr>
      </w:pPr>
      <w:r w:rsidRPr="00776551">
        <w:rPr>
          <w:rFonts w:cstheme="minorHAnsi"/>
          <w:b/>
        </w:rPr>
        <w:t>§ 2</w:t>
      </w:r>
    </w:p>
    <w:p w14:paraId="40E25CB4" w14:textId="77777777" w:rsidR="00360B94" w:rsidRPr="00776551" w:rsidRDefault="00360B94" w:rsidP="00360B94">
      <w:pPr>
        <w:jc w:val="center"/>
        <w:rPr>
          <w:rFonts w:cstheme="minorHAnsi"/>
          <w:b/>
        </w:rPr>
      </w:pPr>
      <w:r w:rsidRPr="00776551">
        <w:rPr>
          <w:rFonts w:cstheme="minorHAnsi"/>
          <w:b/>
        </w:rPr>
        <w:t>ZASADY KONKURSU</w:t>
      </w:r>
    </w:p>
    <w:p w14:paraId="470B40BA" w14:textId="77777777" w:rsidR="00360B94" w:rsidRPr="00776551" w:rsidRDefault="00360B94" w:rsidP="00360B94">
      <w:pPr>
        <w:jc w:val="center"/>
        <w:rPr>
          <w:rFonts w:cstheme="minorHAnsi"/>
          <w:b/>
        </w:rPr>
      </w:pPr>
    </w:p>
    <w:p w14:paraId="15BF0986" w14:textId="7C3C433F" w:rsidR="00360B94" w:rsidRPr="00776551" w:rsidRDefault="00360B94" w:rsidP="00360B94">
      <w:pPr>
        <w:numPr>
          <w:ilvl w:val="0"/>
          <w:numId w:val="13"/>
        </w:numPr>
        <w:spacing w:after="0" w:line="240" w:lineRule="auto"/>
        <w:ind w:left="284" w:hanging="284"/>
        <w:jc w:val="both"/>
        <w:rPr>
          <w:rFonts w:cstheme="minorHAnsi"/>
        </w:rPr>
      </w:pPr>
      <w:r w:rsidRPr="00776551">
        <w:rPr>
          <w:rFonts w:cstheme="minorHAnsi"/>
        </w:rPr>
        <w:t xml:space="preserve">Zadanie konkursowe polega na stworzeniu przez Uczestnika pracy plastycznej z tematu </w:t>
      </w:r>
      <w:r w:rsidRPr="00E4146F">
        <w:rPr>
          <w:rFonts w:cstheme="minorHAnsi"/>
          <w:b/>
          <w:bCs/>
        </w:rPr>
        <w:t>„</w:t>
      </w:r>
      <w:r w:rsidR="00CA5F78">
        <w:rPr>
          <w:rFonts w:cstheme="minorHAnsi"/>
          <w:b/>
          <w:bCs/>
        </w:rPr>
        <w:t>Moje</w:t>
      </w:r>
      <w:r w:rsidR="009908BC" w:rsidRPr="00E4146F">
        <w:rPr>
          <w:rFonts w:cstheme="minorHAnsi"/>
          <w:b/>
          <w:bCs/>
        </w:rPr>
        <w:t xml:space="preserve"> wymarzone </w:t>
      </w:r>
      <w:r w:rsidR="00E4146F" w:rsidRPr="00E4146F">
        <w:rPr>
          <w:rFonts w:cstheme="minorHAnsi"/>
          <w:b/>
          <w:bCs/>
        </w:rPr>
        <w:t>święta Bożego Narodzenia</w:t>
      </w:r>
      <w:r w:rsidRPr="00E4146F">
        <w:rPr>
          <w:rFonts w:cstheme="minorHAnsi"/>
          <w:b/>
          <w:bCs/>
        </w:rPr>
        <w:t xml:space="preserve">?” </w:t>
      </w:r>
      <w:r w:rsidRPr="00776551">
        <w:rPr>
          <w:rFonts w:cstheme="minorHAnsi"/>
        </w:rPr>
        <w:t xml:space="preserve">(dalej „Praca”). Sposób prezentacji Pracy jest dowolny. Prace należy dostarczyć Organizatorowi do </w:t>
      </w:r>
      <w:r w:rsidR="005F751A">
        <w:rPr>
          <w:rFonts w:cstheme="minorHAnsi"/>
        </w:rPr>
        <w:t>Fundacji Grupy Unibep Unitalent</w:t>
      </w:r>
      <w:r w:rsidR="00E74BBF">
        <w:rPr>
          <w:rFonts w:cstheme="minorHAnsi"/>
        </w:rPr>
        <w:t xml:space="preserve"> lub Recepcji </w:t>
      </w:r>
      <w:r w:rsidR="005D6C78">
        <w:rPr>
          <w:rFonts w:cstheme="minorHAnsi"/>
        </w:rPr>
        <w:t>Unibep S.A w Bielsku Podlaskim</w:t>
      </w:r>
      <w:r w:rsidRPr="00776551" w:rsidDel="00817333">
        <w:rPr>
          <w:rFonts w:cstheme="minorHAnsi"/>
        </w:rPr>
        <w:t xml:space="preserve"> </w:t>
      </w:r>
      <w:r w:rsidRPr="00776551">
        <w:rPr>
          <w:rFonts w:cstheme="minorHAnsi"/>
        </w:rPr>
        <w:t xml:space="preserve">w terminie </w:t>
      </w:r>
      <w:r w:rsidRPr="00776551">
        <w:rPr>
          <w:rFonts w:cstheme="minorHAnsi"/>
          <w:b/>
        </w:rPr>
        <w:t xml:space="preserve">od dnia </w:t>
      </w:r>
      <w:r w:rsidR="00FF7290">
        <w:rPr>
          <w:rFonts w:cstheme="minorHAnsi"/>
          <w:b/>
        </w:rPr>
        <w:t>2</w:t>
      </w:r>
      <w:r w:rsidR="00DC2FA7">
        <w:rPr>
          <w:rFonts w:cstheme="minorHAnsi"/>
          <w:b/>
        </w:rPr>
        <w:t>1</w:t>
      </w:r>
      <w:r w:rsidRPr="00776551">
        <w:rPr>
          <w:rFonts w:cstheme="minorHAnsi"/>
          <w:b/>
        </w:rPr>
        <w:t>.</w:t>
      </w:r>
      <w:r w:rsidR="00AE721B">
        <w:rPr>
          <w:rFonts w:cstheme="minorHAnsi"/>
          <w:b/>
        </w:rPr>
        <w:t>11</w:t>
      </w:r>
      <w:r w:rsidRPr="00776551">
        <w:rPr>
          <w:rFonts w:cstheme="minorHAnsi"/>
          <w:b/>
        </w:rPr>
        <w:t>.202</w:t>
      </w:r>
      <w:r w:rsidR="00AE721B">
        <w:rPr>
          <w:rFonts w:cstheme="minorHAnsi"/>
          <w:b/>
        </w:rPr>
        <w:t>2</w:t>
      </w:r>
      <w:r w:rsidRPr="00776551">
        <w:rPr>
          <w:rFonts w:cstheme="minorHAnsi"/>
          <w:b/>
        </w:rPr>
        <w:t xml:space="preserve"> do dnia </w:t>
      </w:r>
      <w:r w:rsidR="00AE721B">
        <w:rPr>
          <w:rFonts w:cstheme="minorHAnsi"/>
          <w:b/>
        </w:rPr>
        <w:t>30</w:t>
      </w:r>
      <w:r w:rsidRPr="00776551">
        <w:rPr>
          <w:rFonts w:cstheme="minorHAnsi"/>
          <w:b/>
        </w:rPr>
        <w:t>.</w:t>
      </w:r>
      <w:r w:rsidR="00AE721B">
        <w:rPr>
          <w:rFonts w:cstheme="minorHAnsi"/>
          <w:b/>
        </w:rPr>
        <w:t>11</w:t>
      </w:r>
      <w:r w:rsidRPr="00776551">
        <w:rPr>
          <w:rFonts w:cstheme="minorHAnsi"/>
          <w:b/>
        </w:rPr>
        <w:t>.202</w:t>
      </w:r>
      <w:r w:rsidR="00AE721B">
        <w:rPr>
          <w:rFonts w:cstheme="minorHAnsi"/>
          <w:b/>
        </w:rPr>
        <w:t>2</w:t>
      </w:r>
      <w:r w:rsidRPr="00776551">
        <w:rPr>
          <w:rFonts w:cstheme="minorHAnsi"/>
          <w:b/>
        </w:rPr>
        <w:t xml:space="preserve"> r.</w:t>
      </w:r>
      <w:r w:rsidRPr="00776551">
        <w:rPr>
          <w:rFonts w:cstheme="minorHAnsi"/>
        </w:rPr>
        <w:t xml:space="preserve"> </w:t>
      </w:r>
    </w:p>
    <w:p w14:paraId="5CDD0703" w14:textId="77777777" w:rsidR="00360B94" w:rsidRPr="00776551" w:rsidRDefault="00360B94" w:rsidP="00360B94">
      <w:pPr>
        <w:numPr>
          <w:ilvl w:val="0"/>
          <w:numId w:val="13"/>
        </w:numPr>
        <w:spacing w:after="0" w:line="240" w:lineRule="auto"/>
        <w:ind w:left="284" w:hanging="284"/>
        <w:jc w:val="both"/>
        <w:rPr>
          <w:rFonts w:cstheme="minorHAnsi"/>
        </w:rPr>
      </w:pPr>
      <w:r w:rsidRPr="00776551">
        <w:rPr>
          <w:rFonts w:cstheme="minorHAnsi"/>
        </w:rPr>
        <w:t xml:space="preserve">Przedmiotem oceny będą wyłącznie Prace stworzone samodzielnie. Nie dopuszcza się Prac zbiorowych. W przypadku dzieci do lat 5 dopuszczalna jest pomoc ustawowego opiekuna prawnego lub starszego rodzeństwa w niezbędnym zakresie. </w:t>
      </w:r>
    </w:p>
    <w:p w14:paraId="2662D3CF" w14:textId="77777777" w:rsidR="00360B94" w:rsidRPr="00776551" w:rsidRDefault="00360B94" w:rsidP="00360B94">
      <w:pPr>
        <w:numPr>
          <w:ilvl w:val="0"/>
          <w:numId w:val="13"/>
        </w:numPr>
        <w:spacing w:after="0" w:line="240" w:lineRule="auto"/>
        <w:ind w:left="284" w:hanging="284"/>
        <w:jc w:val="both"/>
        <w:rPr>
          <w:rFonts w:cstheme="minorHAnsi"/>
        </w:rPr>
      </w:pPr>
      <w:r w:rsidRPr="00776551">
        <w:rPr>
          <w:rFonts w:cstheme="minorHAnsi"/>
        </w:rPr>
        <w:t>Uczestnik może zgłosić do Konkursu maksymalnie 1 Pracę. Do Prac należy dołączyć kartę uczestnictwa stanowiącą Załącznik nr 1 do Regulaminu, podpisaną przez osobę uprawnioną do reprezentowania dziecka.</w:t>
      </w:r>
    </w:p>
    <w:p w14:paraId="38647E3F" w14:textId="77777777" w:rsidR="00360B94" w:rsidRPr="00776551" w:rsidRDefault="00360B94" w:rsidP="00360B94">
      <w:pPr>
        <w:numPr>
          <w:ilvl w:val="0"/>
          <w:numId w:val="13"/>
        </w:numPr>
        <w:spacing w:after="0" w:line="240" w:lineRule="auto"/>
        <w:ind w:left="284" w:hanging="284"/>
        <w:jc w:val="both"/>
        <w:rPr>
          <w:rFonts w:cstheme="minorHAnsi"/>
        </w:rPr>
      </w:pPr>
      <w:r w:rsidRPr="00776551">
        <w:rPr>
          <w:rFonts w:cstheme="minorHAnsi"/>
        </w:rPr>
        <w:lastRenderedPageBreak/>
        <w:t>Prace zgłaszane do udziału w Konkursie nie mogą być zgłaszane i nagradzane również w innych konkursach.</w:t>
      </w:r>
    </w:p>
    <w:p w14:paraId="024C0CC2" w14:textId="5E4BC8CE" w:rsidR="00360B94" w:rsidRPr="00776551" w:rsidRDefault="003847DB" w:rsidP="00360B94">
      <w:pPr>
        <w:numPr>
          <w:ilvl w:val="0"/>
          <w:numId w:val="13"/>
        </w:numPr>
        <w:spacing w:after="0" w:line="240" w:lineRule="auto"/>
        <w:ind w:left="284" w:hanging="284"/>
        <w:jc w:val="both"/>
        <w:rPr>
          <w:rFonts w:cstheme="minorHAnsi"/>
        </w:rPr>
      </w:pPr>
      <w:r>
        <w:rPr>
          <w:rFonts w:cstheme="minorHAnsi"/>
        </w:rPr>
        <w:t>Prace</w:t>
      </w:r>
      <w:r w:rsidR="00360B94" w:rsidRPr="00776551">
        <w:rPr>
          <w:rFonts w:cstheme="minorHAnsi"/>
        </w:rPr>
        <w:t xml:space="preserve"> niespełniające wymogów Regulaminu Konkursu lub dostarczone po terminie zostaną odrzucone i nie będą podlegały ocenie.</w:t>
      </w:r>
    </w:p>
    <w:p w14:paraId="3A922819" w14:textId="77777777" w:rsidR="00360B94" w:rsidRPr="00776551" w:rsidRDefault="00360B94" w:rsidP="00360B94">
      <w:pPr>
        <w:numPr>
          <w:ilvl w:val="0"/>
          <w:numId w:val="13"/>
        </w:numPr>
        <w:spacing w:after="0" w:line="240" w:lineRule="auto"/>
        <w:ind w:left="284" w:hanging="284"/>
        <w:jc w:val="both"/>
        <w:rPr>
          <w:rFonts w:cstheme="minorHAnsi"/>
        </w:rPr>
      </w:pPr>
      <w:r w:rsidRPr="00776551">
        <w:rPr>
          <w:rFonts w:cstheme="minorHAnsi"/>
        </w:rPr>
        <w:t>Organizator nie zwraca Uczestnikom przekazanych Prac.</w:t>
      </w:r>
    </w:p>
    <w:p w14:paraId="141914B7" w14:textId="77777777" w:rsidR="00360B94" w:rsidRPr="00776551" w:rsidRDefault="00360B94" w:rsidP="00360B94">
      <w:pPr>
        <w:numPr>
          <w:ilvl w:val="0"/>
          <w:numId w:val="13"/>
        </w:numPr>
        <w:spacing w:after="0" w:line="240" w:lineRule="auto"/>
        <w:ind w:left="284" w:hanging="284"/>
        <w:jc w:val="both"/>
        <w:rPr>
          <w:rFonts w:cstheme="minorHAnsi"/>
        </w:rPr>
      </w:pPr>
      <w:r w:rsidRPr="00776551">
        <w:rPr>
          <w:rFonts w:cstheme="minorHAnsi"/>
        </w:rPr>
        <w:t>Organizator zastrzega sobie prawo do bezpłatnego wykorzystania przekazanych Prac m.in. w gazetce firmowej „UNIWIEŚCI”, w Intranecie My Unibep,  na kanałach społecznościowych Organizatora, w przestrzeni publicznej na terenie biur Organizatora, oraz w innych kanałach, promujących działalność Organizatora. Zgłoszenie Pracy do Konkursu jest równoznaczne z udzieleniem Organizatorowi przez Uczestnika zgody na jego wykorzystywanie w sposób określony w § 3.</w:t>
      </w:r>
    </w:p>
    <w:p w14:paraId="213C5B7E" w14:textId="77777777" w:rsidR="00360B94" w:rsidRPr="00776551" w:rsidRDefault="00360B94" w:rsidP="00360B94">
      <w:pPr>
        <w:numPr>
          <w:ilvl w:val="0"/>
          <w:numId w:val="13"/>
        </w:numPr>
        <w:spacing w:after="0" w:line="240" w:lineRule="auto"/>
        <w:ind w:left="284" w:hanging="284"/>
        <w:jc w:val="both"/>
        <w:rPr>
          <w:rFonts w:cstheme="minorHAnsi"/>
        </w:rPr>
      </w:pPr>
      <w:r w:rsidRPr="00776551">
        <w:rPr>
          <w:rFonts w:cstheme="minorHAnsi"/>
        </w:rPr>
        <w:t>Przekazywane Organizatorowi Prace nie będą zagrażały ani naruszały jakichkolwiek praw osób trzecich, w szczególności nie będą naruszały majątkowych i osobistych praw autorskich oraz dóbr osobistych. W przypadku wystąpienia przez osobę trzecią z roszczeniami wynikającymi z tytułu naruszenia praw określonych powyżej, przedstawiciel ustawowy Uczestnika zwolni Organizatora z wszelkiej odpowiedzialności z tego tytułu oraz zrekompensuje Organizatorowi jako wyłącznie odpowiedzialny ewentualne koszty poniesione w związku ze skierowaniem przeciwko niemu roszczeń odszkodowawczych.</w:t>
      </w:r>
    </w:p>
    <w:p w14:paraId="238EAE4B" w14:textId="5F3F68AB" w:rsidR="00360B94" w:rsidRDefault="00360B94" w:rsidP="00360B94">
      <w:pPr>
        <w:numPr>
          <w:ilvl w:val="0"/>
          <w:numId w:val="13"/>
        </w:numPr>
        <w:spacing w:after="0" w:line="240" w:lineRule="auto"/>
        <w:ind w:left="284" w:hanging="284"/>
        <w:jc w:val="both"/>
        <w:rPr>
          <w:rFonts w:cstheme="minorHAnsi"/>
        </w:rPr>
      </w:pPr>
      <w:r w:rsidRPr="00776551">
        <w:rPr>
          <w:rFonts w:cstheme="minorHAnsi"/>
        </w:rPr>
        <w:t>Zabronione jest dostarczanie Prac, które mogą być uznane za naruszające prawo lub dobre obyczaje bądź dobra osobiste lub uczucia osób trzecich. Takie Prace nie będą mogły brać udziału w Konkursie.</w:t>
      </w:r>
    </w:p>
    <w:p w14:paraId="1E9F4E53" w14:textId="77777777" w:rsidR="00EE3195" w:rsidRPr="00776551" w:rsidRDefault="00EE3195" w:rsidP="00EE3195">
      <w:pPr>
        <w:spacing w:after="0" w:line="240" w:lineRule="auto"/>
        <w:ind w:left="284"/>
        <w:jc w:val="both"/>
        <w:rPr>
          <w:rFonts w:cstheme="minorHAnsi"/>
        </w:rPr>
      </w:pPr>
    </w:p>
    <w:p w14:paraId="33C12B98" w14:textId="77777777" w:rsidR="00360B94" w:rsidRPr="00776551" w:rsidRDefault="00360B94" w:rsidP="00360B94">
      <w:pPr>
        <w:jc w:val="center"/>
        <w:rPr>
          <w:rFonts w:cstheme="minorHAnsi"/>
          <w:b/>
        </w:rPr>
      </w:pPr>
      <w:r w:rsidRPr="00776551">
        <w:rPr>
          <w:rFonts w:cstheme="minorHAnsi"/>
          <w:b/>
        </w:rPr>
        <w:t>§ 3</w:t>
      </w:r>
    </w:p>
    <w:p w14:paraId="14B2307A" w14:textId="77777777" w:rsidR="00360B94" w:rsidRPr="00776551" w:rsidRDefault="00360B94" w:rsidP="00360B94">
      <w:pPr>
        <w:jc w:val="center"/>
        <w:rPr>
          <w:rFonts w:cstheme="minorHAnsi"/>
          <w:b/>
        </w:rPr>
      </w:pPr>
      <w:r w:rsidRPr="00776551">
        <w:rPr>
          <w:rFonts w:cstheme="minorHAnsi"/>
          <w:b/>
        </w:rPr>
        <w:t>PRAWA AUTORSKIE</w:t>
      </w:r>
    </w:p>
    <w:p w14:paraId="12FA6C06" w14:textId="77777777" w:rsidR="00360B94" w:rsidRPr="00776551" w:rsidRDefault="00360B94" w:rsidP="00360B94">
      <w:pPr>
        <w:jc w:val="center"/>
        <w:rPr>
          <w:rFonts w:cstheme="minorHAnsi"/>
          <w:b/>
        </w:rPr>
      </w:pPr>
    </w:p>
    <w:p w14:paraId="2C0EE265" w14:textId="77777777" w:rsidR="00360B94" w:rsidRPr="00776551" w:rsidRDefault="00360B94" w:rsidP="00360B94">
      <w:pPr>
        <w:numPr>
          <w:ilvl w:val="0"/>
          <w:numId w:val="14"/>
        </w:numPr>
        <w:spacing w:after="0" w:line="240" w:lineRule="auto"/>
        <w:ind w:left="284" w:hanging="284"/>
        <w:jc w:val="both"/>
        <w:rPr>
          <w:rFonts w:cstheme="minorHAnsi"/>
        </w:rPr>
      </w:pPr>
      <w:r w:rsidRPr="00776551">
        <w:rPr>
          <w:rFonts w:cstheme="minorHAnsi"/>
        </w:rPr>
        <w:t>Udział w Konkursie jest jednoznaczny z wyrażeniem zgody na wykorzystywanie dostarczonej Pracy wszelkiej działalności Organizatora, a w szczególności w celach informacyjnych, reklamowych, promocyjno-marketingowych oraz z nieodpłatnym i bezterminowym przeniesieniem na Organizatora wszystkich autorskich praw majątkowych do Prac, zgodnie z przepisami ustawy z dnia 4 lutego 1994 r. o prawie autorskim i prawach pokrewnych, w tym w zakresie:</w:t>
      </w:r>
    </w:p>
    <w:p w14:paraId="521009B8" w14:textId="77777777" w:rsidR="00360B94" w:rsidRPr="00776551" w:rsidRDefault="00360B94" w:rsidP="00360B94">
      <w:pPr>
        <w:numPr>
          <w:ilvl w:val="0"/>
          <w:numId w:val="15"/>
        </w:numPr>
        <w:spacing w:after="0" w:line="240" w:lineRule="auto"/>
        <w:jc w:val="both"/>
        <w:rPr>
          <w:rFonts w:cstheme="minorHAnsi"/>
        </w:rPr>
      </w:pPr>
      <w:r w:rsidRPr="00776551">
        <w:rPr>
          <w:rFonts w:cstheme="minorHAnsi"/>
        </w:rPr>
        <w:t>utrwalania i zwielokrotniania z użyciem dowolnych środków technicznych, w tym techniką drukarską, cyfrową, zapisu magnetycznego, wprowadzania do pamięci komputera, zapisania w pamięci trwałej komputera, dokonywania zapisu na nośnikach elektronicznych,</w:t>
      </w:r>
    </w:p>
    <w:p w14:paraId="4C51A731" w14:textId="77777777" w:rsidR="00360B94" w:rsidRPr="00776551" w:rsidRDefault="00360B94" w:rsidP="00360B94">
      <w:pPr>
        <w:numPr>
          <w:ilvl w:val="0"/>
          <w:numId w:val="15"/>
        </w:numPr>
        <w:spacing w:after="0" w:line="240" w:lineRule="auto"/>
        <w:jc w:val="both"/>
        <w:rPr>
          <w:rFonts w:cstheme="minorHAnsi"/>
        </w:rPr>
      </w:pPr>
      <w:r w:rsidRPr="00776551">
        <w:rPr>
          <w:rFonts w:cstheme="minorHAnsi"/>
        </w:rPr>
        <w:t>rozpowszechniania, tj. do wystawienia, odtworzenia, publicznego udostępnienia,</w:t>
      </w:r>
    </w:p>
    <w:p w14:paraId="7387EA59" w14:textId="77777777" w:rsidR="00360B94" w:rsidRPr="00776551" w:rsidRDefault="00360B94" w:rsidP="00360B94">
      <w:pPr>
        <w:numPr>
          <w:ilvl w:val="0"/>
          <w:numId w:val="15"/>
        </w:numPr>
        <w:spacing w:after="0" w:line="240" w:lineRule="auto"/>
        <w:jc w:val="both"/>
        <w:rPr>
          <w:rFonts w:cstheme="minorHAnsi"/>
        </w:rPr>
      </w:pPr>
      <w:r w:rsidRPr="00776551">
        <w:rPr>
          <w:rFonts w:cstheme="minorHAnsi"/>
        </w:rPr>
        <w:t>wykorzystania w sieci Internet, w tym na portalach społecznościowych (np. Facebook), w telewizji, reklamie prasowej, na plakatach, ulotkach,</w:t>
      </w:r>
    </w:p>
    <w:p w14:paraId="40365995" w14:textId="77777777" w:rsidR="00360B94" w:rsidRPr="00776551" w:rsidRDefault="00360B94" w:rsidP="00360B94">
      <w:pPr>
        <w:numPr>
          <w:ilvl w:val="0"/>
          <w:numId w:val="15"/>
        </w:numPr>
        <w:spacing w:after="0" w:line="240" w:lineRule="auto"/>
        <w:jc w:val="both"/>
        <w:rPr>
          <w:rFonts w:cstheme="minorHAnsi"/>
        </w:rPr>
      </w:pPr>
      <w:r w:rsidRPr="00776551">
        <w:rPr>
          <w:rFonts w:cstheme="minorHAnsi"/>
        </w:rPr>
        <w:t>zwielokrotniania i wykorzystania Utworów w publikacjach wydawanych przez Organizatora, w tym w jego gazetce firmowej oraz na wewnętrznej witrynie internetowej przedsiębiorstwa „Intranet”,</w:t>
      </w:r>
    </w:p>
    <w:p w14:paraId="00178FB6" w14:textId="77777777" w:rsidR="00360B94" w:rsidRPr="00776551" w:rsidRDefault="00360B94" w:rsidP="00360B94">
      <w:pPr>
        <w:numPr>
          <w:ilvl w:val="0"/>
          <w:numId w:val="15"/>
        </w:numPr>
        <w:spacing w:after="0" w:line="240" w:lineRule="auto"/>
        <w:jc w:val="both"/>
        <w:rPr>
          <w:rFonts w:cstheme="minorHAnsi"/>
        </w:rPr>
      </w:pPr>
      <w:r w:rsidRPr="00776551">
        <w:rPr>
          <w:rFonts w:cstheme="minorHAnsi"/>
        </w:rPr>
        <w:t>udostępniania Utworu w taki sposób, aby każdy miał do niej dostęp w miejscu i czasie przez siebie wybranym,</w:t>
      </w:r>
    </w:p>
    <w:p w14:paraId="22F0DFC8" w14:textId="77777777" w:rsidR="00360B94" w:rsidRPr="00776551" w:rsidRDefault="00360B94" w:rsidP="00360B94">
      <w:pPr>
        <w:numPr>
          <w:ilvl w:val="0"/>
          <w:numId w:val="15"/>
        </w:numPr>
        <w:spacing w:after="0" w:line="240" w:lineRule="auto"/>
        <w:jc w:val="both"/>
        <w:rPr>
          <w:rFonts w:cstheme="minorHAnsi"/>
        </w:rPr>
      </w:pPr>
      <w:r w:rsidRPr="00776551">
        <w:rPr>
          <w:rFonts w:cstheme="minorHAnsi"/>
        </w:rPr>
        <w:t>wykonywania praw zależnych, a w szczególności sporządzania opracowań (adaptacji, przeróbek) Utworu oraz ich powielania i rozpowszechniania dowolnymi środkami, zarówno przez Organizatora, jak i przez osoby trzecie, w tym wydawania zezwoleń na rozporządzanie i korzystanie z praw zależnych przez te osoby bez konieczności ponoszenia dodatkowych opłat,</w:t>
      </w:r>
    </w:p>
    <w:p w14:paraId="0DC5CB03" w14:textId="77777777" w:rsidR="00360B94" w:rsidRPr="00776551" w:rsidRDefault="00360B94" w:rsidP="00360B94">
      <w:pPr>
        <w:numPr>
          <w:ilvl w:val="0"/>
          <w:numId w:val="15"/>
        </w:numPr>
        <w:spacing w:after="0" w:line="240" w:lineRule="auto"/>
        <w:jc w:val="both"/>
        <w:rPr>
          <w:rFonts w:cstheme="minorHAnsi"/>
        </w:rPr>
      </w:pPr>
      <w:r w:rsidRPr="00776551">
        <w:rPr>
          <w:rFonts w:cstheme="minorHAnsi"/>
        </w:rPr>
        <w:t>zamieszczania, wprowadzania do obrotu i rozpowszechniania Utworów w materiałach reklamowych, informacyjnych i promocyjno-marketingowych Organizatora.</w:t>
      </w:r>
    </w:p>
    <w:p w14:paraId="7809DA8C" w14:textId="77777777" w:rsidR="00360B94" w:rsidRPr="00776551" w:rsidRDefault="00360B94" w:rsidP="00360B94">
      <w:pPr>
        <w:numPr>
          <w:ilvl w:val="0"/>
          <w:numId w:val="14"/>
        </w:numPr>
        <w:spacing w:after="0" w:line="240" w:lineRule="auto"/>
        <w:ind w:left="284" w:hanging="284"/>
        <w:jc w:val="both"/>
        <w:rPr>
          <w:rFonts w:cstheme="minorHAnsi"/>
        </w:rPr>
      </w:pPr>
      <w:r w:rsidRPr="00776551">
        <w:rPr>
          <w:rFonts w:cstheme="minorHAnsi"/>
        </w:rPr>
        <w:t>Przystępując do Konkursu, przedstawiciel ustawowy Uczestnika oświadcza, że Uczestnik jest wyłącznym autorem Pracy i przysługują mu autorskie prawa osobiste i majątkowe do Pracy. Przedstawiciel ustawowy Uczestnika oświadcza również, że zgłaszane propozycje nie naruszają jakichkolwiek praw i dóbr osobistych osób trzecich ani obowiązujących przepisów prawa, a także, że zobowiązuje się on zwolnić Organizatora z wszelkiej odpowiedzialności z tytułu naruszenia tych praw, przepisów prawa oraz z odpowiedzialności związanej z nieprawdziwością złożonego oświadczenia.</w:t>
      </w:r>
    </w:p>
    <w:p w14:paraId="2D12305C" w14:textId="77777777" w:rsidR="00360B94" w:rsidRPr="00776551" w:rsidRDefault="00360B94" w:rsidP="00360B94">
      <w:pPr>
        <w:numPr>
          <w:ilvl w:val="0"/>
          <w:numId w:val="14"/>
        </w:numPr>
        <w:spacing w:after="0" w:line="240" w:lineRule="auto"/>
        <w:ind w:left="284" w:hanging="284"/>
        <w:jc w:val="both"/>
        <w:rPr>
          <w:rFonts w:cstheme="minorHAnsi"/>
        </w:rPr>
      </w:pPr>
      <w:r w:rsidRPr="00776551">
        <w:rPr>
          <w:rFonts w:cstheme="minorHAnsi"/>
        </w:rPr>
        <w:t>Autorskie  prawa  majątkowe  do  Pracy  wraz  z  prawami  zależnymi,  przechodzą  na Organizatora w momencie otrzymania przez niego oświadczenia, o którym mowa w ust. 2.</w:t>
      </w:r>
    </w:p>
    <w:p w14:paraId="2DD60ADF" w14:textId="77777777" w:rsidR="00360B94" w:rsidRPr="00776551" w:rsidRDefault="00360B94" w:rsidP="00360B94">
      <w:pPr>
        <w:jc w:val="center"/>
        <w:rPr>
          <w:rFonts w:cstheme="minorHAnsi"/>
          <w:b/>
        </w:rPr>
      </w:pPr>
    </w:p>
    <w:p w14:paraId="076BD180" w14:textId="77777777" w:rsidR="00360B94" w:rsidRPr="00776551" w:rsidRDefault="00360B94" w:rsidP="00360B94">
      <w:pPr>
        <w:jc w:val="center"/>
        <w:rPr>
          <w:rFonts w:cstheme="minorHAnsi"/>
          <w:b/>
        </w:rPr>
      </w:pPr>
      <w:r w:rsidRPr="00776551">
        <w:rPr>
          <w:rFonts w:cstheme="minorHAnsi"/>
          <w:b/>
        </w:rPr>
        <w:t>§ 4</w:t>
      </w:r>
    </w:p>
    <w:p w14:paraId="4E50CFB9" w14:textId="77777777" w:rsidR="00360B94" w:rsidRPr="00776551" w:rsidRDefault="00360B94" w:rsidP="00360B94">
      <w:pPr>
        <w:jc w:val="center"/>
        <w:rPr>
          <w:rFonts w:cstheme="minorHAnsi"/>
          <w:b/>
        </w:rPr>
      </w:pPr>
      <w:r w:rsidRPr="00776551">
        <w:rPr>
          <w:rFonts w:cstheme="minorHAnsi"/>
          <w:b/>
        </w:rPr>
        <w:t>KOMISJA KONKURSOWA</w:t>
      </w:r>
    </w:p>
    <w:p w14:paraId="0D3DDD34" w14:textId="77777777" w:rsidR="00360B94" w:rsidRPr="00776551" w:rsidRDefault="00360B94" w:rsidP="00360B94">
      <w:pPr>
        <w:jc w:val="center"/>
        <w:rPr>
          <w:rFonts w:cstheme="minorHAnsi"/>
          <w:b/>
        </w:rPr>
      </w:pPr>
    </w:p>
    <w:p w14:paraId="195BC412" w14:textId="77777777" w:rsidR="00360B94" w:rsidRPr="00776551" w:rsidRDefault="00360B94" w:rsidP="00360B94">
      <w:pPr>
        <w:ind w:left="284" w:hanging="284"/>
        <w:jc w:val="both"/>
        <w:rPr>
          <w:rFonts w:cstheme="minorHAnsi"/>
        </w:rPr>
      </w:pPr>
      <w:r w:rsidRPr="00776551">
        <w:rPr>
          <w:rFonts w:cstheme="minorHAnsi"/>
        </w:rPr>
        <w:t>1.</w:t>
      </w:r>
      <w:r w:rsidRPr="00776551">
        <w:rPr>
          <w:rFonts w:cstheme="minorHAnsi"/>
        </w:rPr>
        <w:tab/>
        <w:t xml:space="preserve">Nad prawidłowym przebiegiem Konkursu przez cały okres jego trwania będzie czuwać komisja konkursowa powołana przez Organizatora (zwana dalej „Komisją Konkursową”). </w:t>
      </w:r>
    </w:p>
    <w:p w14:paraId="707DB882" w14:textId="77777777" w:rsidR="00360B94" w:rsidRPr="00776551" w:rsidRDefault="00360B94" w:rsidP="00360B94">
      <w:pPr>
        <w:ind w:left="284" w:hanging="284"/>
        <w:jc w:val="both"/>
        <w:rPr>
          <w:rFonts w:cstheme="minorHAnsi"/>
        </w:rPr>
      </w:pPr>
      <w:r w:rsidRPr="00776551">
        <w:rPr>
          <w:rFonts w:cstheme="minorHAnsi"/>
        </w:rPr>
        <w:t>2.</w:t>
      </w:r>
      <w:r w:rsidRPr="00776551">
        <w:rPr>
          <w:rFonts w:cstheme="minorHAnsi"/>
        </w:rPr>
        <w:tab/>
        <w:t>Organizator ma prawo odwołać członka Komisji Konkursowej lub wyznaczyć dla niego zastępstwo, jeżeli ze względu na szczególne okoliczności członek Komisji Konkursowej nie może sprawować swoich funkcji.</w:t>
      </w:r>
    </w:p>
    <w:p w14:paraId="221C487E" w14:textId="77777777" w:rsidR="00360B94" w:rsidRPr="00776551" w:rsidRDefault="00360B94" w:rsidP="00360B94">
      <w:pPr>
        <w:ind w:left="284" w:hanging="284"/>
        <w:jc w:val="both"/>
        <w:rPr>
          <w:rFonts w:cstheme="minorHAnsi"/>
        </w:rPr>
      </w:pPr>
      <w:r w:rsidRPr="00776551">
        <w:rPr>
          <w:rFonts w:cstheme="minorHAnsi"/>
        </w:rPr>
        <w:t>3.</w:t>
      </w:r>
      <w:r w:rsidRPr="00776551">
        <w:rPr>
          <w:rFonts w:cstheme="minorHAnsi"/>
        </w:rPr>
        <w:tab/>
        <w:t xml:space="preserve">Z posiedzenia Komisji Konkursowej zostanie sporządzony protokół. Komisja Konkursowa podejmie decyzję większością głosów. </w:t>
      </w:r>
    </w:p>
    <w:p w14:paraId="3215C797" w14:textId="77777777" w:rsidR="00360B94" w:rsidRPr="00776551" w:rsidRDefault="00360B94" w:rsidP="00360B94">
      <w:pPr>
        <w:ind w:left="284" w:hanging="284"/>
        <w:jc w:val="both"/>
        <w:rPr>
          <w:rFonts w:cstheme="minorHAnsi"/>
        </w:rPr>
      </w:pPr>
      <w:r w:rsidRPr="00776551">
        <w:rPr>
          <w:rFonts w:cstheme="minorHAnsi"/>
        </w:rPr>
        <w:t>4.</w:t>
      </w:r>
      <w:r w:rsidRPr="00776551">
        <w:rPr>
          <w:rFonts w:cstheme="minorHAnsi"/>
        </w:rPr>
        <w:tab/>
        <w:t>Zadaniem Komisji Konkursowej będzie:</w:t>
      </w:r>
    </w:p>
    <w:p w14:paraId="0896C014" w14:textId="77777777" w:rsidR="00360B94" w:rsidRPr="00776551" w:rsidRDefault="00360B94" w:rsidP="00360B94">
      <w:pPr>
        <w:numPr>
          <w:ilvl w:val="1"/>
          <w:numId w:val="16"/>
        </w:numPr>
        <w:spacing w:after="0" w:line="240" w:lineRule="auto"/>
        <w:ind w:left="567" w:hanging="283"/>
        <w:jc w:val="both"/>
        <w:rPr>
          <w:rFonts w:cstheme="minorHAnsi"/>
        </w:rPr>
      </w:pPr>
      <w:r w:rsidRPr="00776551">
        <w:rPr>
          <w:rFonts w:cstheme="minorHAnsi"/>
        </w:rPr>
        <w:t>nadzór nad prawidłowym przebiegiem Konkursu;</w:t>
      </w:r>
    </w:p>
    <w:p w14:paraId="1A53790A" w14:textId="77777777" w:rsidR="00360B94" w:rsidRPr="00776551" w:rsidRDefault="00360B94" w:rsidP="00360B94">
      <w:pPr>
        <w:numPr>
          <w:ilvl w:val="1"/>
          <w:numId w:val="16"/>
        </w:numPr>
        <w:spacing w:after="0" w:line="240" w:lineRule="auto"/>
        <w:ind w:left="567" w:hanging="283"/>
        <w:jc w:val="both"/>
        <w:rPr>
          <w:rFonts w:cstheme="minorHAnsi"/>
        </w:rPr>
      </w:pPr>
      <w:r w:rsidRPr="00776551">
        <w:rPr>
          <w:rFonts w:cstheme="minorHAnsi"/>
        </w:rPr>
        <w:t>wyłonienie zwycięzców;</w:t>
      </w:r>
    </w:p>
    <w:p w14:paraId="0F5729D6" w14:textId="77777777" w:rsidR="00360B94" w:rsidRPr="00776551" w:rsidRDefault="00360B94" w:rsidP="00360B94">
      <w:pPr>
        <w:numPr>
          <w:ilvl w:val="1"/>
          <w:numId w:val="16"/>
        </w:numPr>
        <w:spacing w:after="0" w:line="240" w:lineRule="auto"/>
        <w:ind w:left="567" w:hanging="283"/>
        <w:jc w:val="both"/>
        <w:rPr>
          <w:rFonts w:cstheme="minorHAnsi"/>
        </w:rPr>
      </w:pPr>
      <w:r w:rsidRPr="00776551">
        <w:rPr>
          <w:rFonts w:cstheme="minorHAnsi"/>
        </w:rPr>
        <w:t>ogłoszenie wyników Konkursu;</w:t>
      </w:r>
    </w:p>
    <w:p w14:paraId="1DECA8DF" w14:textId="77777777" w:rsidR="00360B94" w:rsidRPr="00776551" w:rsidRDefault="00360B94" w:rsidP="00360B94">
      <w:pPr>
        <w:numPr>
          <w:ilvl w:val="1"/>
          <w:numId w:val="16"/>
        </w:numPr>
        <w:spacing w:after="0" w:line="240" w:lineRule="auto"/>
        <w:ind w:left="567" w:hanging="283"/>
        <w:jc w:val="both"/>
        <w:rPr>
          <w:rFonts w:cstheme="minorHAnsi"/>
        </w:rPr>
      </w:pPr>
      <w:r w:rsidRPr="00776551">
        <w:rPr>
          <w:rFonts w:cstheme="minorHAnsi"/>
        </w:rPr>
        <w:t>rozpatrywanie reklamacji Uczestników.</w:t>
      </w:r>
    </w:p>
    <w:p w14:paraId="1B173A59" w14:textId="77777777" w:rsidR="00360B94" w:rsidRPr="00776551" w:rsidRDefault="00360B94" w:rsidP="00360B94">
      <w:pPr>
        <w:ind w:left="284" w:hanging="284"/>
        <w:jc w:val="both"/>
        <w:rPr>
          <w:rFonts w:cstheme="minorHAnsi"/>
        </w:rPr>
      </w:pPr>
      <w:r w:rsidRPr="00776551">
        <w:rPr>
          <w:rFonts w:cstheme="minorHAnsi"/>
        </w:rPr>
        <w:t>5. Decyzje Komisji Konkursowej mają charakter uznaniowy. Komisja Konkursowa przy ocenie Prac weźmie pod uwagę w szczególności:</w:t>
      </w:r>
    </w:p>
    <w:p w14:paraId="652618CF" w14:textId="77777777" w:rsidR="00360B94" w:rsidRPr="00776551" w:rsidRDefault="00360B94" w:rsidP="00360B94">
      <w:pPr>
        <w:numPr>
          <w:ilvl w:val="1"/>
          <w:numId w:val="17"/>
        </w:numPr>
        <w:spacing w:after="0" w:line="240" w:lineRule="auto"/>
        <w:ind w:left="567" w:hanging="283"/>
        <w:jc w:val="both"/>
        <w:rPr>
          <w:rFonts w:cstheme="minorHAnsi"/>
        </w:rPr>
      </w:pPr>
      <w:r w:rsidRPr="00776551">
        <w:rPr>
          <w:rFonts w:cstheme="minorHAnsi"/>
        </w:rPr>
        <w:t>spełnienie wymogów formalnych Regulaminu,</w:t>
      </w:r>
    </w:p>
    <w:p w14:paraId="0192AB0C" w14:textId="77777777" w:rsidR="00360B94" w:rsidRPr="00776551" w:rsidRDefault="00360B94" w:rsidP="00360B94">
      <w:pPr>
        <w:numPr>
          <w:ilvl w:val="1"/>
          <w:numId w:val="17"/>
        </w:numPr>
        <w:spacing w:after="0" w:line="240" w:lineRule="auto"/>
        <w:ind w:left="567" w:hanging="283"/>
        <w:jc w:val="both"/>
        <w:rPr>
          <w:rFonts w:cstheme="minorHAnsi"/>
        </w:rPr>
      </w:pPr>
      <w:r w:rsidRPr="00776551">
        <w:rPr>
          <w:rFonts w:cstheme="minorHAnsi"/>
        </w:rPr>
        <w:t>zgodność Utworu z tematem Konkursu,</w:t>
      </w:r>
    </w:p>
    <w:p w14:paraId="72B8A9C6" w14:textId="77777777" w:rsidR="00360B94" w:rsidRPr="00776551" w:rsidRDefault="00360B94" w:rsidP="00360B94">
      <w:pPr>
        <w:numPr>
          <w:ilvl w:val="1"/>
          <w:numId w:val="17"/>
        </w:numPr>
        <w:spacing w:after="0" w:line="240" w:lineRule="auto"/>
        <w:ind w:left="567" w:hanging="283"/>
        <w:jc w:val="both"/>
        <w:rPr>
          <w:rFonts w:cstheme="minorHAnsi"/>
        </w:rPr>
      </w:pPr>
      <w:r w:rsidRPr="00776551">
        <w:rPr>
          <w:rFonts w:cstheme="minorHAnsi"/>
        </w:rPr>
        <w:t>pomysłowość i atrakcyjność Utworu adekwatna do wieku dziecka,</w:t>
      </w:r>
    </w:p>
    <w:p w14:paraId="3155F689" w14:textId="77777777" w:rsidR="00360B94" w:rsidRPr="00776551" w:rsidRDefault="00360B94" w:rsidP="00360B94">
      <w:pPr>
        <w:numPr>
          <w:ilvl w:val="1"/>
          <w:numId w:val="17"/>
        </w:numPr>
        <w:spacing w:after="0" w:line="240" w:lineRule="auto"/>
        <w:ind w:left="567" w:hanging="283"/>
        <w:jc w:val="both"/>
        <w:rPr>
          <w:rFonts w:cstheme="minorHAnsi"/>
        </w:rPr>
      </w:pPr>
      <w:r w:rsidRPr="00776551">
        <w:rPr>
          <w:rFonts w:cstheme="minorHAnsi"/>
        </w:rPr>
        <w:t>oryginalność.</w:t>
      </w:r>
    </w:p>
    <w:p w14:paraId="49DFB079" w14:textId="77777777" w:rsidR="00360B94" w:rsidRPr="00776551" w:rsidRDefault="00360B94" w:rsidP="00360B94">
      <w:pPr>
        <w:ind w:left="284" w:hanging="284"/>
        <w:jc w:val="both"/>
        <w:rPr>
          <w:rFonts w:cstheme="minorHAnsi"/>
        </w:rPr>
      </w:pPr>
      <w:r w:rsidRPr="00776551">
        <w:rPr>
          <w:rFonts w:cstheme="minorHAnsi"/>
        </w:rPr>
        <w:t>6. Decyzje Komisji Konkursowej są ostateczne.</w:t>
      </w:r>
    </w:p>
    <w:p w14:paraId="2581EF78" w14:textId="77777777" w:rsidR="00360B94" w:rsidRPr="00776551" w:rsidRDefault="00360B94" w:rsidP="00360B94">
      <w:pPr>
        <w:jc w:val="center"/>
        <w:rPr>
          <w:rFonts w:cstheme="minorHAnsi"/>
          <w:b/>
        </w:rPr>
      </w:pPr>
      <w:r w:rsidRPr="00776551">
        <w:rPr>
          <w:rFonts w:cstheme="minorHAnsi"/>
          <w:b/>
        </w:rPr>
        <w:t>§ 5</w:t>
      </w:r>
    </w:p>
    <w:p w14:paraId="04CC9C73" w14:textId="77777777" w:rsidR="00360B94" w:rsidRPr="00776551" w:rsidRDefault="00360B94" w:rsidP="00360B94">
      <w:pPr>
        <w:jc w:val="center"/>
        <w:rPr>
          <w:rFonts w:cstheme="minorHAnsi"/>
          <w:b/>
        </w:rPr>
      </w:pPr>
      <w:r w:rsidRPr="00776551">
        <w:rPr>
          <w:rFonts w:cstheme="minorHAnsi"/>
          <w:b/>
        </w:rPr>
        <w:t>NAGRODY</w:t>
      </w:r>
    </w:p>
    <w:p w14:paraId="389A90B0" w14:textId="77777777" w:rsidR="00360B94" w:rsidRPr="00776551" w:rsidRDefault="00360B94" w:rsidP="00360B94">
      <w:pPr>
        <w:jc w:val="center"/>
        <w:rPr>
          <w:rFonts w:cstheme="minorHAnsi"/>
          <w:b/>
        </w:rPr>
      </w:pPr>
    </w:p>
    <w:p w14:paraId="1CAD9086" w14:textId="215D1ECD" w:rsidR="00360B94" w:rsidRPr="00776551" w:rsidRDefault="00360B94" w:rsidP="00360B94">
      <w:pPr>
        <w:numPr>
          <w:ilvl w:val="0"/>
          <w:numId w:val="18"/>
        </w:numPr>
        <w:spacing w:after="0" w:line="240" w:lineRule="auto"/>
        <w:ind w:left="284" w:hanging="284"/>
        <w:jc w:val="both"/>
        <w:rPr>
          <w:rFonts w:cstheme="minorHAnsi"/>
        </w:rPr>
      </w:pPr>
      <w:r w:rsidRPr="00776551">
        <w:rPr>
          <w:rFonts w:cstheme="minorHAnsi"/>
        </w:rPr>
        <w:t xml:space="preserve">Rozstrzygnięcie Konkursu nastąpi </w:t>
      </w:r>
      <w:r w:rsidR="00136E52">
        <w:rPr>
          <w:rFonts w:cstheme="minorHAnsi"/>
        </w:rPr>
        <w:t xml:space="preserve">do </w:t>
      </w:r>
      <w:r w:rsidRPr="00776551">
        <w:rPr>
          <w:rFonts w:cstheme="minorHAnsi"/>
        </w:rPr>
        <w:t xml:space="preserve">dnia </w:t>
      </w:r>
      <w:r w:rsidR="00E74C10">
        <w:rPr>
          <w:rFonts w:cstheme="minorHAnsi"/>
        </w:rPr>
        <w:t>03.12.2022 r., kiedy do Bielska Podlaskiego przyjedzie Prawdziwy Mikołaj z Laponii</w:t>
      </w:r>
      <w:r w:rsidRPr="00776551">
        <w:rPr>
          <w:rFonts w:cstheme="minorHAnsi"/>
        </w:rPr>
        <w:t>.</w:t>
      </w:r>
    </w:p>
    <w:p w14:paraId="498E1D53" w14:textId="77777777" w:rsidR="00360B94" w:rsidRPr="00776551" w:rsidRDefault="00360B94" w:rsidP="00360B94">
      <w:pPr>
        <w:numPr>
          <w:ilvl w:val="0"/>
          <w:numId w:val="18"/>
        </w:numPr>
        <w:spacing w:after="0" w:line="240" w:lineRule="auto"/>
        <w:ind w:left="284" w:hanging="284"/>
        <w:jc w:val="both"/>
        <w:rPr>
          <w:rFonts w:cstheme="minorHAnsi"/>
        </w:rPr>
      </w:pPr>
      <w:r w:rsidRPr="00776551">
        <w:rPr>
          <w:rFonts w:cstheme="minorHAnsi"/>
        </w:rPr>
        <w:t>Zwycięzcy zostaną wyłonieni według trzech kategorii wiekowych, tj. 4-6, 7-9, 10-12.</w:t>
      </w:r>
    </w:p>
    <w:p w14:paraId="6C07DF47" w14:textId="77777777" w:rsidR="00360B94" w:rsidRPr="00776551" w:rsidRDefault="00360B94" w:rsidP="00360B94">
      <w:pPr>
        <w:numPr>
          <w:ilvl w:val="0"/>
          <w:numId w:val="18"/>
        </w:numPr>
        <w:spacing w:after="0" w:line="240" w:lineRule="auto"/>
        <w:ind w:left="284" w:hanging="284"/>
        <w:jc w:val="both"/>
        <w:rPr>
          <w:rFonts w:cstheme="minorHAnsi"/>
        </w:rPr>
      </w:pPr>
      <w:r w:rsidRPr="00776551">
        <w:rPr>
          <w:rFonts w:cstheme="minorHAnsi"/>
        </w:rPr>
        <w:t>Nagrody główne zostaną przyznane Autorom najlepszych prac, których wyłoni Komisja Konkursowa. Lista laureatów zostanie opublikowana w wewnętrznej witrynie internetowej przedsiębiorstwa My Unibep. Opiekunowie prawni zwycięzców zostaną zawiadomieni o wynikach Konkursu.</w:t>
      </w:r>
    </w:p>
    <w:p w14:paraId="5A275162" w14:textId="6A8E1626" w:rsidR="00360B94" w:rsidRPr="00972035" w:rsidRDefault="00360B94" w:rsidP="00360B94">
      <w:pPr>
        <w:numPr>
          <w:ilvl w:val="0"/>
          <w:numId w:val="18"/>
        </w:numPr>
        <w:spacing w:after="0" w:line="240" w:lineRule="auto"/>
        <w:ind w:left="284" w:hanging="284"/>
        <w:jc w:val="both"/>
        <w:rPr>
          <w:rFonts w:cstheme="minorHAnsi"/>
        </w:rPr>
      </w:pPr>
      <w:r w:rsidRPr="00972035">
        <w:rPr>
          <w:rFonts w:cstheme="minorHAnsi"/>
        </w:rPr>
        <w:t xml:space="preserve">Laureaci Konkursu otrzymają nagrody </w:t>
      </w:r>
      <w:r w:rsidR="00972035" w:rsidRPr="00972035">
        <w:rPr>
          <w:rFonts w:cstheme="minorHAnsi"/>
        </w:rPr>
        <w:t>w postaci gier planszowych</w:t>
      </w:r>
      <w:r w:rsidR="00A67712">
        <w:rPr>
          <w:rFonts w:cstheme="minorHAnsi"/>
        </w:rPr>
        <w:t>.</w:t>
      </w:r>
    </w:p>
    <w:p w14:paraId="3169FD7C" w14:textId="77777777" w:rsidR="00360B94" w:rsidRPr="00FF3683" w:rsidRDefault="00360B94" w:rsidP="00360B94">
      <w:pPr>
        <w:numPr>
          <w:ilvl w:val="0"/>
          <w:numId w:val="18"/>
        </w:numPr>
        <w:spacing w:after="0" w:line="240" w:lineRule="auto"/>
        <w:ind w:left="284" w:hanging="284"/>
        <w:jc w:val="both"/>
        <w:rPr>
          <w:rFonts w:cstheme="minorHAnsi"/>
        </w:rPr>
      </w:pPr>
      <w:r w:rsidRPr="00FF3683">
        <w:rPr>
          <w:rFonts w:cstheme="minorHAnsi"/>
        </w:rPr>
        <w:t>Pozostali uczestnicy Konkursu otrzymają nagrody pocieszenia</w:t>
      </w:r>
      <w:r>
        <w:rPr>
          <w:rFonts w:cstheme="minorHAnsi"/>
        </w:rPr>
        <w:t xml:space="preserve"> w postaci gadżetów firmowych dedykowanym dzieciom.</w:t>
      </w:r>
    </w:p>
    <w:p w14:paraId="4A2E5291" w14:textId="612B5F98" w:rsidR="00360B94" w:rsidRPr="00776551" w:rsidRDefault="00360B94" w:rsidP="00360B94">
      <w:pPr>
        <w:numPr>
          <w:ilvl w:val="0"/>
          <w:numId w:val="18"/>
        </w:numPr>
        <w:spacing w:after="0" w:line="240" w:lineRule="auto"/>
        <w:ind w:left="284" w:hanging="284"/>
        <w:jc w:val="both"/>
        <w:rPr>
          <w:rFonts w:cstheme="minorHAnsi"/>
        </w:rPr>
      </w:pPr>
      <w:r w:rsidRPr="00FF3683">
        <w:rPr>
          <w:rFonts w:cstheme="minorHAnsi"/>
        </w:rPr>
        <w:t>Wartość nagr</w:t>
      </w:r>
      <w:r w:rsidR="005A13A0">
        <w:rPr>
          <w:rFonts w:cstheme="minorHAnsi"/>
        </w:rPr>
        <w:t>ody przyznanej jednemu</w:t>
      </w:r>
      <w:r w:rsidRPr="00FF3683">
        <w:rPr>
          <w:rFonts w:cstheme="minorHAnsi"/>
        </w:rPr>
        <w:t xml:space="preserve"> Uczestniko</w:t>
      </w:r>
      <w:r w:rsidR="005A13A0">
        <w:rPr>
          <w:rFonts w:cstheme="minorHAnsi"/>
        </w:rPr>
        <w:t>wi</w:t>
      </w:r>
      <w:r w:rsidRPr="00FF3683">
        <w:rPr>
          <w:rFonts w:cstheme="minorHAnsi"/>
        </w:rPr>
        <w:t xml:space="preserve"> nie przekracza jednorazowo</w:t>
      </w:r>
      <w:r w:rsidRPr="00776551">
        <w:rPr>
          <w:rFonts w:cstheme="minorHAnsi"/>
        </w:rPr>
        <w:t xml:space="preserve"> kwoty </w:t>
      </w:r>
      <w:r w:rsidR="00D25035">
        <w:rPr>
          <w:rFonts w:cstheme="minorHAnsi"/>
        </w:rPr>
        <w:t>500 zł</w:t>
      </w:r>
      <w:r w:rsidRPr="00776551">
        <w:rPr>
          <w:rFonts w:cstheme="minorHAnsi"/>
        </w:rPr>
        <w:t xml:space="preserve"> (</w:t>
      </w:r>
      <w:r w:rsidR="00D25035">
        <w:rPr>
          <w:rFonts w:cstheme="minorHAnsi"/>
        </w:rPr>
        <w:t>pięćset</w:t>
      </w:r>
      <w:r w:rsidRPr="00776551">
        <w:rPr>
          <w:rFonts w:cstheme="minorHAnsi"/>
        </w:rPr>
        <w:t xml:space="preserve"> złotych). </w:t>
      </w:r>
    </w:p>
    <w:p w14:paraId="6E225A51" w14:textId="77777777" w:rsidR="00360B94" w:rsidRPr="00776551" w:rsidRDefault="00360B94" w:rsidP="00360B94">
      <w:pPr>
        <w:numPr>
          <w:ilvl w:val="0"/>
          <w:numId w:val="18"/>
        </w:numPr>
        <w:spacing w:after="0" w:line="240" w:lineRule="auto"/>
        <w:ind w:left="284" w:hanging="284"/>
        <w:jc w:val="both"/>
        <w:rPr>
          <w:rFonts w:cstheme="minorHAnsi"/>
        </w:rPr>
      </w:pPr>
      <w:r w:rsidRPr="00776551">
        <w:rPr>
          <w:rFonts w:cstheme="minorHAnsi"/>
        </w:rPr>
        <w:t xml:space="preserve">Przekazanie nagród zwycięzcom nastąpi w siedzibie Organizatora. </w:t>
      </w:r>
    </w:p>
    <w:p w14:paraId="36EFC6DE" w14:textId="77777777" w:rsidR="00360B94" w:rsidRPr="00776551" w:rsidRDefault="00360B94" w:rsidP="00360B94">
      <w:pPr>
        <w:numPr>
          <w:ilvl w:val="0"/>
          <w:numId w:val="18"/>
        </w:numPr>
        <w:spacing w:after="0" w:line="240" w:lineRule="auto"/>
        <w:ind w:left="284" w:hanging="284"/>
        <w:jc w:val="both"/>
        <w:rPr>
          <w:rFonts w:cstheme="minorHAnsi"/>
        </w:rPr>
      </w:pPr>
      <w:r w:rsidRPr="00776551">
        <w:rPr>
          <w:rFonts w:cstheme="minorHAnsi"/>
        </w:rPr>
        <w:t>Nagrody, które nie zostaną wydane z przyczyn niezależnych od Organizatora w terminie wskazanym w ust. 4, zostaną przekazane zwycięzcom za pośrednictwem poczty lub kuriera na adres podany w zgłoszeniu do Konkursu. Nagrody, które nie zostaną odebrane przez zwycięzców w ten sposób pozostaną własnością Organizatora.</w:t>
      </w:r>
    </w:p>
    <w:p w14:paraId="27AD0CCA" w14:textId="77777777" w:rsidR="00360B94" w:rsidRPr="00776551" w:rsidRDefault="00360B94" w:rsidP="00360B94">
      <w:pPr>
        <w:numPr>
          <w:ilvl w:val="0"/>
          <w:numId w:val="18"/>
        </w:numPr>
        <w:spacing w:after="0" w:line="240" w:lineRule="auto"/>
        <w:ind w:left="284" w:hanging="284"/>
        <w:jc w:val="both"/>
        <w:rPr>
          <w:rFonts w:cstheme="minorHAnsi"/>
        </w:rPr>
      </w:pPr>
      <w:r w:rsidRPr="00776551">
        <w:rPr>
          <w:rFonts w:cstheme="minorHAnsi"/>
        </w:rPr>
        <w:t>Nagrody określone w ust. 3 oraz ust. 4 nie podlegają wymianie na inne ani na ich ekwiwalent pieniężny.</w:t>
      </w:r>
    </w:p>
    <w:p w14:paraId="34D06891" w14:textId="77777777" w:rsidR="00360B94" w:rsidRPr="00776551" w:rsidRDefault="00360B94" w:rsidP="00360B94">
      <w:pPr>
        <w:numPr>
          <w:ilvl w:val="0"/>
          <w:numId w:val="18"/>
        </w:numPr>
        <w:spacing w:after="0" w:line="240" w:lineRule="auto"/>
        <w:ind w:left="284" w:hanging="284"/>
        <w:jc w:val="both"/>
        <w:rPr>
          <w:rFonts w:cstheme="minorHAnsi"/>
        </w:rPr>
      </w:pPr>
      <w:r w:rsidRPr="00776551">
        <w:rPr>
          <w:rFonts w:cstheme="minorHAnsi"/>
        </w:rPr>
        <w:t>Nagrody zostaną wydane zwycięzcom zgodnie z przepisami prawa podatkowego.</w:t>
      </w:r>
    </w:p>
    <w:p w14:paraId="3A484B95" w14:textId="77777777" w:rsidR="00360B94" w:rsidRDefault="00360B94" w:rsidP="00360B94">
      <w:pPr>
        <w:numPr>
          <w:ilvl w:val="0"/>
          <w:numId w:val="18"/>
        </w:numPr>
        <w:spacing w:after="0" w:line="240" w:lineRule="auto"/>
        <w:ind w:left="284" w:hanging="284"/>
        <w:jc w:val="both"/>
        <w:rPr>
          <w:rFonts w:cstheme="minorHAnsi"/>
        </w:rPr>
      </w:pPr>
      <w:r w:rsidRPr="00776551">
        <w:rPr>
          <w:rFonts w:cstheme="minorHAnsi"/>
        </w:rPr>
        <w:lastRenderedPageBreak/>
        <w:t>Organizator zastrzega sobie prawo do zmiany terminu, miejsca lub formy wręczenia nagród, bez podawania przyczyn dokonanych zmian, jednakże z zastrzeżeniem, że zmiana taka nie wpłynie na wartość nagród.</w:t>
      </w:r>
    </w:p>
    <w:p w14:paraId="028862DB" w14:textId="77777777" w:rsidR="00360B94" w:rsidRPr="00776551" w:rsidRDefault="00360B94" w:rsidP="00360B94">
      <w:pPr>
        <w:ind w:left="284"/>
        <w:jc w:val="both"/>
        <w:rPr>
          <w:rFonts w:cstheme="minorHAnsi"/>
        </w:rPr>
      </w:pPr>
    </w:p>
    <w:p w14:paraId="45452939" w14:textId="77777777" w:rsidR="00360B94" w:rsidRPr="00776551" w:rsidRDefault="00360B94" w:rsidP="00360B94">
      <w:pPr>
        <w:jc w:val="center"/>
        <w:rPr>
          <w:rFonts w:cstheme="minorHAnsi"/>
          <w:b/>
        </w:rPr>
      </w:pPr>
      <w:r w:rsidRPr="00776551">
        <w:rPr>
          <w:rFonts w:cstheme="minorHAnsi"/>
          <w:b/>
        </w:rPr>
        <w:t>§ 6</w:t>
      </w:r>
    </w:p>
    <w:p w14:paraId="094B5C5C" w14:textId="77777777" w:rsidR="00360B94" w:rsidRDefault="00360B94" w:rsidP="00360B94">
      <w:pPr>
        <w:jc w:val="center"/>
        <w:rPr>
          <w:rFonts w:cstheme="minorHAnsi"/>
          <w:b/>
        </w:rPr>
      </w:pPr>
      <w:r w:rsidRPr="00776551">
        <w:rPr>
          <w:rFonts w:cstheme="minorHAnsi"/>
          <w:b/>
        </w:rPr>
        <w:t>PROCEDURA POSTĘPOWANIA REKLAMACYJNEGO</w:t>
      </w:r>
    </w:p>
    <w:p w14:paraId="2B22E813" w14:textId="77777777" w:rsidR="00360B94" w:rsidRPr="00776551" w:rsidRDefault="00360B94" w:rsidP="00360B94">
      <w:pPr>
        <w:jc w:val="center"/>
        <w:rPr>
          <w:rFonts w:cstheme="minorHAnsi"/>
          <w:b/>
        </w:rPr>
      </w:pPr>
    </w:p>
    <w:p w14:paraId="752DF2A5" w14:textId="73A6EABE" w:rsidR="00360B94" w:rsidRPr="00776551" w:rsidRDefault="00360B94" w:rsidP="00360B94">
      <w:pPr>
        <w:ind w:left="284" w:hanging="284"/>
        <w:jc w:val="both"/>
        <w:rPr>
          <w:rFonts w:cstheme="minorHAnsi"/>
        </w:rPr>
      </w:pPr>
      <w:r w:rsidRPr="00776551">
        <w:rPr>
          <w:rFonts w:cstheme="minorHAnsi"/>
        </w:rPr>
        <w:t>1.</w:t>
      </w:r>
      <w:r w:rsidRPr="00776551">
        <w:rPr>
          <w:rFonts w:cstheme="minorHAnsi"/>
        </w:rPr>
        <w:tab/>
        <w:t>Wszelkie reklamacje dotyczące przebiegu Konkursu oraz procedury wyłonienia zwycięzców mogą być składane przez Uczestników Konkursu, w których imieniu występują ich przedstawiciele ustawowi, wyłącznie w formie pisemnej na adres Organizatora najpóźniej do dnia 1</w:t>
      </w:r>
      <w:r w:rsidR="00615893">
        <w:rPr>
          <w:rFonts w:cstheme="minorHAnsi"/>
        </w:rPr>
        <w:t>1</w:t>
      </w:r>
      <w:r w:rsidRPr="00776551">
        <w:rPr>
          <w:rFonts w:cstheme="minorHAnsi"/>
        </w:rPr>
        <w:t>.</w:t>
      </w:r>
      <w:r w:rsidR="00615893">
        <w:rPr>
          <w:rFonts w:cstheme="minorHAnsi"/>
        </w:rPr>
        <w:t>12</w:t>
      </w:r>
      <w:r w:rsidRPr="00776551">
        <w:rPr>
          <w:rFonts w:cstheme="minorHAnsi"/>
        </w:rPr>
        <w:t>.202</w:t>
      </w:r>
      <w:r w:rsidR="00615893">
        <w:rPr>
          <w:rFonts w:cstheme="minorHAnsi"/>
        </w:rPr>
        <w:t>2</w:t>
      </w:r>
      <w:r w:rsidRPr="00776551">
        <w:rPr>
          <w:rFonts w:cstheme="minorHAnsi"/>
        </w:rPr>
        <w:t xml:space="preserve"> r. (decyduje data wpływu do Organizatora). Reklamacje zgłoszone po tym terminie nie będą rozpatrywane.</w:t>
      </w:r>
    </w:p>
    <w:p w14:paraId="7EC2AAA9" w14:textId="77777777" w:rsidR="00360B94" w:rsidRPr="00776551" w:rsidRDefault="00360B94" w:rsidP="00360B94">
      <w:pPr>
        <w:ind w:left="284" w:hanging="284"/>
        <w:jc w:val="both"/>
        <w:rPr>
          <w:rFonts w:cstheme="minorHAnsi"/>
        </w:rPr>
      </w:pPr>
      <w:r w:rsidRPr="00776551">
        <w:rPr>
          <w:rFonts w:cstheme="minorHAnsi"/>
        </w:rPr>
        <w:t>2.</w:t>
      </w:r>
      <w:r w:rsidRPr="00776551">
        <w:rPr>
          <w:rFonts w:cstheme="minorHAnsi"/>
        </w:rPr>
        <w:tab/>
        <w:t>Reklamacja powinna zawierać:</w:t>
      </w:r>
    </w:p>
    <w:p w14:paraId="0D1A0604" w14:textId="3F2BE0C1" w:rsidR="00360B94" w:rsidRPr="00776551" w:rsidRDefault="00360B94" w:rsidP="00360B94">
      <w:pPr>
        <w:numPr>
          <w:ilvl w:val="1"/>
          <w:numId w:val="19"/>
        </w:numPr>
        <w:spacing w:after="0" w:line="240" w:lineRule="auto"/>
        <w:ind w:left="567" w:hanging="283"/>
        <w:jc w:val="both"/>
        <w:rPr>
          <w:rFonts w:cstheme="minorHAnsi"/>
        </w:rPr>
      </w:pPr>
      <w:r w:rsidRPr="00776551">
        <w:rPr>
          <w:rFonts w:cstheme="minorHAnsi"/>
        </w:rPr>
        <w:t>dopisek: Konkurs „</w:t>
      </w:r>
      <w:r w:rsidR="0072433C">
        <w:rPr>
          <w:rFonts w:cstheme="minorHAnsi"/>
        </w:rPr>
        <w:t>Wymarzone święta Bożego Narodzenia 2022</w:t>
      </w:r>
      <w:r w:rsidRPr="00776551">
        <w:rPr>
          <w:rFonts w:cstheme="minorHAnsi"/>
        </w:rPr>
        <w:t>”;</w:t>
      </w:r>
    </w:p>
    <w:p w14:paraId="3A657B3B" w14:textId="77777777" w:rsidR="00360B94" w:rsidRPr="00776551" w:rsidRDefault="00360B94" w:rsidP="00360B94">
      <w:pPr>
        <w:numPr>
          <w:ilvl w:val="1"/>
          <w:numId w:val="19"/>
        </w:numPr>
        <w:spacing w:after="0" w:line="240" w:lineRule="auto"/>
        <w:ind w:left="567" w:hanging="283"/>
        <w:jc w:val="both"/>
        <w:rPr>
          <w:rFonts w:cstheme="minorHAnsi"/>
        </w:rPr>
      </w:pPr>
      <w:r w:rsidRPr="00776551">
        <w:rPr>
          <w:rFonts w:cstheme="minorHAnsi"/>
        </w:rPr>
        <w:t>wskazanie imienia, nazwiska, adresu do korespondencji oraz numeru telefonu kontaktowego składającego reklamację;</w:t>
      </w:r>
    </w:p>
    <w:p w14:paraId="62354D9D" w14:textId="77777777" w:rsidR="00360B94" w:rsidRPr="00776551" w:rsidRDefault="00360B94" w:rsidP="00360B94">
      <w:pPr>
        <w:numPr>
          <w:ilvl w:val="1"/>
          <w:numId w:val="19"/>
        </w:numPr>
        <w:spacing w:after="0" w:line="240" w:lineRule="auto"/>
        <w:ind w:left="567" w:hanging="283"/>
        <w:jc w:val="both"/>
        <w:rPr>
          <w:rFonts w:cstheme="minorHAnsi"/>
        </w:rPr>
      </w:pPr>
      <w:r w:rsidRPr="00776551">
        <w:rPr>
          <w:rFonts w:cstheme="minorHAnsi"/>
        </w:rPr>
        <w:t>uzasadnienie powodów wniesienia reklamacji;</w:t>
      </w:r>
    </w:p>
    <w:p w14:paraId="31EF6F4E" w14:textId="77777777" w:rsidR="00360B94" w:rsidRPr="00776551" w:rsidRDefault="00360B94" w:rsidP="00360B94">
      <w:pPr>
        <w:numPr>
          <w:ilvl w:val="1"/>
          <w:numId w:val="19"/>
        </w:numPr>
        <w:spacing w:after="0" w:line="240" w:lineRule="auto"/>
        <w:ind w:left="567" w:hanging="283"/>
        <w:jc w:val="both"/>
        <w:rPr>
          <w:rFonts w:cstheme="minorHAnsi"/>
        </w:rPr>
      </w:pPr>
      <w:r w:rsidRPr="00776551">
        <w:rPr>
          <w:rFonts w:cstheme="minorHAnsi"/>
        </w:rPr>
        <w:t>podpis przedstawiciela ustawowego Uczestnika.</w:t>
      </w:r>
    </w:p>
    <w:p w14:paraId="498DD30F" w14:textId="77777777" w:rsidR="00360B94" w:rsidRPr="00776551" w:rsidRDefault="00360B94" w:rsidP="00360B94">
      <w:pPr>
        <w:ind w:left="284"/>
        <w:jc w:val="both"/>
        <w:rPr>
          <w:rFonts w:cstheme="minorHAnsi"/>
        </w:rPr>
      </w:pPr>
      <w:r w:rsidRPr="00776551">
        <w:rPr>
          <w:rFonts w:cstheme="minorHAnsi"/>
        </w:rPr>
        <w:t>Reklamacje niezawierające wskazanych informacji nie będą rozpatrywane.</w:t>
      </w:r>
    </w:p>
    <w:p w14:paraId="60E6CA7A" w14:textId="77777777" w:rsidR="00360B94" w:rsidRPr="00776551" w:rsidRDefault="00360B94" w:rsidP="00360B94">
      <w:pPr>
        <w:ind w:left="284" w:hanging="284"/>
        <w:jc w:val="both"/>
        <w:rPr>
          <w:rFonts w:cstheme="minorHAnsi"/>
        </w:rPr>
      </w:pPr>
      <w:r w:rsidRPr="00776551">
        <w:rPr>
          <w:rFonts w:cstheme="minorHAnsi"/>
        </w:rPr>
        <w:t>3.</w:t>
      </w:r>
      <w:r w:rsidRPr="00776551">
        <w:rPr>
          <w:rFonts w:cstheme="minorHAnsi"/>
        </w:rPr>
        <w:tab/>
        <w:t>Złożone reklamacje będą rozpatrywane przez Komisję Konkursową. Zainteresowani zostaną powiadomieni o sposobie rozpatrzenia reklamacji w formie pisemnej listem poleconym za potwierdzeniem odbioru wysłanym w terminie 7 dni od daty otrzymania reklamacji przez Organizatora.</w:t>
      </w:r>
    </w:p>
    <w:p w14:paraId="10F296F8" w14:textId="77777777" w:rsidR="00360B94" w:rsidRDefault="00360B94" w:rsidP="00360B94">
      <w:pPr>
        <w:ind w:left="284" w:hanging="284"/>
        <w:jc w:val="both"/>
        <w:rPr>
          <w:rFonts w:cstheme="minorHAnsi"/>
        </w:rPr>
      </w:pPr>
      <w:r w:rsidRPr="00776551">
        <w:rPr>
          <w:rFonts w:cstheme="minorHAnsi"/>
        </w:rPr>
        <w:t>4.</w:t>
      </w:r>
      <w:r w:rsidRPr="00776551">
        <w:rPr>
          <w:rFonts w:cstheme="minorHAnsi"/>
        </w:rPr>
        <w:tab/>
        <w:t>Decyzja Komisji Konkursowej w przedmiocie reklamacji jest ostateczna.</w:t>
      </w:r>
    </w:p>
    <w:p w14:paraId="45966A1B" w14:textId="77777777" w:rsidR="00360B94" w:rsidRPr="00776551" w:rsidRDefault="00360B94" w:rsidP="00360B94">
      <w:pPr>
        <w:ind w:left="284" w:hanging="284"/>
        <w:jc w:val="both"/>
        <w:rPr>
          <w:rFonts w:cstheme="minorHAnsi"/>
        </w:rPr>
      </w:pPr>
    </w:p>
    <w:p w14:paraId="3671689F" w14:textId="77777777" w:rsidR="00360B94" w:rsidRPr="00776551" w:rsidRDefault="00360B94" w:rsidP="00360B94">
      <w:pPr>
        <w:jc w:val="center"/>
        <w:rPr>
          <w:rFonts w:cstheme="minorHAnsi"/>
          <w:b/>
        </w:rPr>
      </w:pPr>
      <w:r w:rsidRPr="00776551">
        <w:rPr>
          <w:rFonts w:cstheme="minorHAnsi"/>
          <w:b/>
        </w:rPr>
        <w:t>§ 7</w:t>
      </w:r>
    </w:p>
    <w:p w14:paraId="37C77B4C" w14:textId="77777777" w:rsidR="00360B94" w:rsidRDefault="00360B94" w:rsidP="00360B94">
      <w:pPr>
        <w:jc w:val="center"/>
        <w:rPr>
          <w:rFonts w:cstheme="minorHAnsi"/>
          <w:b/>
        </w:rPr>
      </w:pPr>
      <w:r w:rsidRPr="00776551">
        <w:rPr>
          <w:rFonts w:cstheme="minorHAnsi"/>
          <w:b/>
        </w:rPr>
        <w:t>POSTANOWIENIA KOŃCOWE</w:t>
      </w:r>
    </w:p>
    <w:p w14:paraId="7AD1DCC9" w14:textId="77777777" w:rsidR="00360B94" w:rsidRPr="00776551" w:rsidRDefault="00360B94" w:rsidP="00360B94">
      <w:pPr>
        <w:jc w:val="center"/>
        <w:rPr>
          <w:rFonts w:cstheme="minorHAnsi"/>
          <w:b/>
        </w:rPr>
      </w:pPr>
    </w:p>
    <w:p w14:paraId="6010047A" w14:textId="77777777" w:rsidR="00360B94" w:rsidRPr="00776551" w:rsidRDefault="00360B94" w:rsidP="00360B94">
      <w:pPr>
        <w:numPr>
          <w:ilvl w:val="1"/>
          <w:numId w:val="20"/>
        </w:numPr>
        <w:spacing w:after="0" w:line="240" w:lineRule="auto"/>
        <w:ind w:left="284" w:hanging="284"/>
        <w:jc w:val="both"/>
        <w:rPr>
          <w:rFonts w:cstheme="minorHAnsi"/>
        </w:rPr>
      </w:pPr>
      <w:r w:rsidRPr="00776551">
        <w:rPr>
          <w:rFonts w:cstheme="minorHAnsi"/>
        </w:rPr>
        <w:t>Organizator zastrzega sobie prawo wprowadzania zmian lub uzupełnień Regulaminu, a także prawo odwołania Konkursu, w każdym czasie bez konieczności podania przyczyny.</w:t>
      </w:r>
    </w:p>
    <w:p w14:paraId="6188A717" w14:textId="77777777" w:rsidR="00360B94" w:rsidRPr="00776551" w:rsidRDefault="00360B94" w:rsidP="00360B94">
      <w:pPr>
        <w:numPr>
          <w:ilvl w:val="1"/>
          <w:numId w:val="20"/>
        </w:numPr>
        <w:spacing w:after="0" w:line="240" w:lineRule="auto"/>
        <w:ind w:left="284" w:hanging="284"/>
        <w:jc w:val="both"/>
        <w:rPr>
          <w:rFonts w:cstheme="minorHAnsi"/>
        </w:rPr>
      </w:pPr>
      <w:r w:rsidRPr="00776551">
        <w:rPr>
          <w:rFonts w:cstheme="minorHAnsi"/>
        </w:rPr>
        <w:t xml:space="preserve">Uczestnicy Konkursu wyrażają zgodę na przetwarzanie ich danych osobowych w rozumieniu ustawy z dnia 29 sierpnia 1997 r. o ochronie danych osobowych, w celach związanych z ich udziałem w Konkursie. Administratorem danych osobowych uzyskanych w trakcie Konkursu będzie Organizator. Dane mogą zostać powierzone do przetwarzania podmiotom działającym na zlecenie Organizatora, w tym w szczególności podmiotom realizującym doręczenie nagród zwycięzcom. Udostępnienie danych osobowych na potrzeby przeprowadzenia Konkursu, wyłonienia zwycięzców oraz dostarczenia im nagród jest dobrowolne, aczkolwiek niezbędne w celu wzięcia udziału w Konkursie i otrzymania nagrody. Każdemu służy prawo dostępu do swoich danych oraz ich aktualizacji, zmiany i poprawiania. </w:t>
      </w:r>
    </w:p>
    <w:p w14:paraId="527F1757" w14:textId="77777777" w:rsidR="00360B94" w:rsidRPr="00776551" w:rsidRDefault="00360B94" w:rsidP="00360B94">
      <w:pPr>
        <w:numPr>
          <w:ilvl w:val="1"/>
          <w:numId w:val="20"/>
        </w:numPr>
        <w:spacing w:after="0" w:line="240" w:lineRule="auto"/>
        <w:ind w:left="284" w:hanging="284"/>
        <w:jc w:val="both"/>
        <w:rPr>
          <w:rFonts w:cstheme="minorHAnsi"/>
        </w:rPr>
      </w:pPr>
      <w:r w:rsidRPr="00776551">
        <w:rPr>
          <w:rFonts w:cstheme="minorHAnsi"/>
        </w:rPr>
        <w:t>Organizator zastrzega sobie prawo do wyłączenia z udziału w Konkursie Utworów, które naruszają Regulamin Konkursu, powszechnie obowiązujące przepisy prawa lub powszechnie przyjęte zasady współżycia społecznego, normy społeczne, etyczne lub moralne. Dotyczy to również Utworów, odnośnie których Organizator otrzymał wiarygodną informację, że naruszają dobra osobiste osób trzecich.</w:t>
      </w:r>
    </w:p>
    <w:p w14:paraId="70AF335A" w14:textId="77777777" w:rsidR="00360B94" w:rsidRPr="00776551" w:rsidRDefault="00360B94" w:rsidP="00360B94">
      <w:pPr>
        <w:numPr>
          <w:ilvl w:val="1"/>
          <w:numId w:val="20"/>
        </w:numPr>
        <w:spacing w:after="0" w:line="240" w:lineRule="auto"/>
        <w:ind w:left="284" w:hanging="284"/>
        <w:jc w:val="both"/>
        <w:rPr>
          <w:rFonts w:cstheme="minorHAnsi"/>
        </w:rPr>
      </w:pPr>
      <w:r w:rsidRPr="00776551">
        <w:rPr>
          <w:rFonts w:cstheme="minorHAnsi"/>
        </w:rPr>
        <w:t>Uczestnik może zrezygnować z udziału w Konkursie w każdym czasie, informując o tym Organizatora na piśmie.</w:t>
      </w:r>
    </w:p>
    <w:p w14:paraId="0C52003B" w14:textId="77777777" w:rsidR="00360B94" w:rsidRPr="00776551" w:rsidRDefault="00360B94" w:rsidP="00360B94">
      <w:pPr>
        <w:numPr>
          <w:ilvl w:val="1"/>
          <w:numId w:val="20"/>
        </w:numPr>
        <w:spacing w:after="0" w:line="240" w:lineRule="auto"/>
        <w:ind w:left="284" w:hanging="284"/>
        <w:jc w:val="both"/>
        <w:rPr>
          <w:rFonts w:cstheme="minorHAnsi"/>
        </w:rPr>
      </w:pPr>
      <w:r w:rsidRPr="00776551">
        <w:rPr>
          <w:rFonts w:cstheme="minorHAnsi"/>
        </w:rPr>
        <w:t>W kwestiach nieobjętych Regulaminem będą miały zastosowanie przepisy powszechnie obowiązującego prawa, a w szczególności Kodeksu cywilnego.</w:t>
      </w:r>
    </w:p>
    <w:p w14:paraId="40DF86B7" w14:textId="77777777" w:rsidR="00360B94" w:rsidRPr="00776551" w:rsidRDefault="00360B94" w:rsidP="00360B94">
      <w:pPr>
        <w:numPr>
          <w:ilvl w:val="1"/>
          <w:numId w:val="20"/>
        </w:numPr>
        <w:spacing w:after="0" w:line="240" w:lineRule="auto"/>
        <w:ind w:left="284" w:hanging="284"/>
        <w:jc w:val="both"/>
        <w:rPr>
          <w:rFonts w:cstheme="minorHAnsi"/>
        </w:rPr>
      </w:pPr>
      <w:r w:rsidRPr="00776551">
        <w:rPr>
          <w:rFonts w:cstheme="minorHAnsi"/>
        </w:rPr>
        <w:lastRenderedPageBreak/>
        <w:t xml:space="preserve">Regulamin Konkursu udostępniony będzie do publicznej wiadomości w Dziale Personalnym Organizatora. </w:t>
      </w:r>
    </w:p>
    <w:p w14:paraId="5A3FE58F" w14:textId="77777777" w:rsidR="00360B94" w:rsidRPr="00776551" w:rsidRDefault="00360B94" w:rsidP="00360B94">
      <w:pPr>
        <w:jc w:val="right"/>
        <w:rPr>
          <w:rFonts w:cstheme="minorHAnsi"/>
          <w:b/>
        </w:rPr>
      </w:pPr>
      <w:r w:rsidRPr="00776551">
        <w:rPr>
          <w:rFonts w:cstheme="minorHAnsi"/>
          <w:b/>
        </w:rPr>
        <w:br w:type="page"/>
      </w:r>
      <w:r w:rsidRPr="00776551">
        <w:rPr>
          <w:rFonts w:cstheme="minorHAnsi"/>
          <w:b/>
        </w:rPr>
        <w:lastRenderedPageBreak/>
        <w:t>Załącznik nr 1 do Regulaminu</w:t>
      </w:r>
    </w:p>
    <w:p w14:paraId="605678F0" w14:textId="77777777" w:rsidR="00360B94" w:rsidRPr="00776551" w:rsidRDefault="00360B94" w:rsidP="00360B94">
      <w:pPr>
        <w:jc w:val="right"/>
        <w:rPr>
          <w:rFonts w:cstheme="minorHAnsi"/>
          <w:b/>
        </w:rPr>
      </w:pPr>
    </w:p>
    <w:p w14:paraId="706A6ECB" w14:textId="7EE0C274" w:rsidR="00360B94" w:rsidRPr="00776551" w:rsidRDefault="00360B94" w:rsidP="00360B94">
      <w:pPr>
        <w:jc w:val="center"/>
        <w:rPr>
          <w:rFonts w:cstheme="minorHAnsi"/>
          <w:b/>
        </w:rPr>
      </w:pPr>
      <w:r w:rsidRPr="00776551">
        <w:rPr>
          <w:rFonts w:cstheme="minorHAnsi"/>
          <w:b/>
        </w:rPr>
        <w:t>Karta zgłoszenia Uczestnika do udziału w Konkursie Plastycznym „</w:t>
      </w:r>
      <w:r w:rsidR="00046A61">
        <w:rPr>
          <w:rFonts w:cstheme="minorHAnsi"/>
          <w:b/>
        </w:rPr>
        <w:t>Wymarzone święta Bożego Narodzenia 2022</w:t>
      </w:r>
      <w:r w:rsidRPr="00776551">
        <w:rPr>
          <w:rFonts w:cstheme="minorHAnsi"/>
          <w:b/>
        </w:rPr>
        <w:t>”</w:t>
      </w:r>
    </w:p>
    <w:p w14:paraId="3E295942" w14:textId="77777777" w:rsidR="00360B94" w:rsidRPr="00776551" w:rsidRDefault="00360B94" w:rsidP="00360B94">
      <w:pPr>
        <w:jc w:val="both"/>
        <w:rPr>
          <w:rFonts w:cstheme="minorHAnsi"/>
        </w:rPr>
      </w:pPr>
    </w:p>
    <w:p w14:paraId="53520806" w14:textId="77777777" w:rsidR="00360B94" w:rsidRPr="00776551" w:rsidRDefault="00360B94" w:rsidP="00360B94">
      <w:pPr>
        <w:jc w:val="both"/>
        <w:rPr>
          <w:rFonts w:cstheme="minorHAnsi"/>
        </w:rPr>
      </w:pPr>
      <w:r w:rsidRPr="00776551">
        <w:rPr>
          <w:rFonts w:cstheme="minorHAnsi"/>
        </w:rPr>
        <w:t>Imię i nazwisko Uczestnika: _________________________________________________________________</w:t>
      </w:r>
    </w:p>
    <w:p w14:paraId="0D0AC039" w14:textId="77777777" w:rsidR="00360B94" w:rsidRPr="00776551" w:rsidRDefault="00360B94" w:rsidP="00360B94">
      <w:pPr>
        <w:jc w:val="both"/>
        <w:rPr>
          <w:rFonts w:cstheme="minorHAnsi"/>
        </w:rPr>
      </w:pPr>
    </w:p>
    <w:p w14:paraId="707D0FB7" w14:textId="77777777" w:rsidR="00360B94" w:rsidRPr="00776551" w:rsidRDefault="00360B94" w:rsidP="00360B94">
      <w:pPr>
        <w:jc w:val="both"/>
        <w:rPr>
          <w:rFonts w:cstheme="minorHAnsi"/>
        </w:rPr>
      </w:pPr>
      <w:r w:rsidRPr="00776551">
        <w:rPr>
          <w:rFonts w:cstheme="minorHAnsi"/>
        </w:rPr>
        <w:t>Wiek Uczestnika: _________________________________________________________________________</w:t>
      </w:r>
    </w:p>
    <w:p w14:paraId="08D0C47D" w14:textId="77777777" w:rsidR="00360B94" w:rsidRPr="00776551" w:rsidRDefault="00360B94" w:rsidP="00360B94">
      <w:pPr>
        <w:jc w:val="both"/>
        <w:rPr>
          <w:rFonts w:cstheme="minorHAnsi"/>
        </w:rPr>
      </w:pPr>
    </w:p>
    <w:p w14:paraId="4C0E9D31" w14:textId="77777777" w:rsidR="00360B94" w:rsidRPr="00776551" w:rsidRDefault="00360B94" w:rsidP="00360B94">
      <w:pPr>
        <w:jc w:val="both"/>
        <w:rPr>
          <w:rFonts w:cstheme="minorHAnsi"/>
        </w:rPr>
      </w:pPr>
      <w:r w:rsidRPr="00776551">
        <w:rPr>
          <w:rFonts w:cstheme="minorHAnsi"/>
        </w:rPr>
        <w:t>Imię i nazwisko opiekuna prawnego Uczestnika: ________________________________________________</w:t>
      </w:r>
    </w:p>
    <w:p w14:paraId="67B139F7" w14:textId="77777777" w:rsidR="00360B94" w:rsidRPr="00776551" w:rsidRDefault="00360B94" w:rsidP="00360B94">
      <w:pPr>
        <w:jc w:val="both"/>
        <w:rPr>
          <w:rFonts w:cstheme="minorHAnsi"/>
        </w:rPr>
      </w:pPr>
    </w:p>
    <w:p w14:paraId="1509986B" w14:textId="77777777" w:rsidR="00360B94" w:rsidRPr="00776551" w:rsidRDefault="00360B94" w:rsidP="00360B94">
      <w:pPr>
        <w:jc w:val="both"/>
        <w:rPr>
          <w:rFonts w:cstheme="minorHAnsi"/>
        </w:rPr>
      </w:pPr>
      <w:r w:rsidRPr="00776551">
        <w:rPr>
          <w:rFonts w:cstheme="minorHAnsi"/>
        </w:rPr>
        <w:t>Dane kontaktowe opiekuna prawnego Uczestnika (tel., e-mail): ___________________</w:t>
      </w:r>
      <w:r>
        <w:rPr>
          <w:rFonts w:cstheme="minorHAnsi"/>
        </w:rPr>
        <w:t>________________</w:t>
      </w:r>
    </w:p>
    <w:p w14:paraId="2C28F2A0" w14:textId="77777777" w:rsidR="00360B94" w:rsidRPr="00776551" w:rsidRDefault="00360B94" w:rsidP="00360B94">
      <w:pPr>
        <w:jc w:val="both"/>
        <w:rPr>
          <w:rFonts w:cstheme="minorHAnsi"/>
        </w:rPr>
      </w:pPr>
    </w:p>
    <w:p w14:paraId="39F0AEFB" w14:textId="77777777" w:rsidR="00360B94" w:rsidRPr="00776551" w:rsidRDefault="00360B94" w:rsidP="00360B94">
      <w:pPr>
        <w:jc w:val="both"/>
        <w:rPr>
          <w:rFonts w:cstheme="minorHAnsi"/>
        </w:rPr>
      </w:pPr>
      <w:r w:rsidRPr="00776551">
        <w:rPr>
          <w:rFonts w:cstheme="minorHAnsi"/>
        </w:rPr>
        <w:t>_______________________________________________________________________________________</w:t>
      </w:r>
    </w:p>
    <w:p w14:paraId="61759844" w14:textId="77777777" w:rsidR="00360B94" w:rsidRPr="00776551" w:rsidRDefault="00360B94" w:rsidP="00360B94">
      <w:pPr>
        <w:jc w:val="both"/>
        <w:rPr>
          <w:rFonts w:cstheme="minorHAnsi"/>
        </w:rPr>
      </w:pPr>
    </w:p>
    <w:p w14:paraId="775F54AC" w14:textId="77777777" w:rsidR="00360B94" w:rsidRPr="00776551" w:rsidRDefault="00360B94" w:rsidP="00360B94">
      <w:pPr>
        <w:jc w:val="both"/>
        <w:rPr>
          <w:rFonts w:cstheme="minorHAnsi"/>
        </w:rPr>
      </w:pPr>
      <w:r w:rsidRPr="00776551">
        <w:rPr>
          <w:rFonts w:cstheme="minorHAnsi"/>
        </w:rPr>
        <w:t>_______________________________________________________________________________________</w:t>
      </w:r>
    </w:p>
    <w:p w14:paraId="1F4040E0" w14:textId="77777777" w:rsidR="00360B94" w:rsidRPr="00776551" w:rsidRDefault="00360B94" w:rsidP="00360B94">
      <w:pPr>
        <w:jc w:val="both"/>
        <w:rPr>
          <w:rFonts w:cstheme="minorHAnsi"/>
        </w:rPr>
      </w:pPr>
    </w:p>
    <w:p w14:paraId="7F05848C" w14:textId="77777777" w:rsidR="00360B94" w:rsidRPr="00776551" w:rsidRDefault="00360B94" w:rsidP="00360B94">
      <w:pPr>
        <w:jc w:val="both"/>
        <w:rPr>
          <w:rFonts w:cstheme="minorHAnsi"/>
          <w:b/>
        </w:rPr>
      </w:pPr>
      <w:r w:rsidRPr="00776551">
        <w:rPr>
          <w:rFonts w:cstheme="minorHAnsi"/>
          <w:b/>
        </w:rPr>
        <w:t>Klauzula:</w:t>
      </w:r>
    </w:p>
    <w:p w14:paraId="11BAF163" w14:textId="77777777" w:rsidR="00360B94" w:rsidRPr="00776551" w:rsidRDefault="00360B94" w:rsidP="00360B94">
      <w:pPr>
        <w:jc w:val="both"/>
        <w:rPr>
          <w:rFonts w:cstheme="minorHAnsi"/>
          <w:b/>
        </w:rPr>
      </w:pPr>
    </w:p>
    <w:p w14:paraId="4BCB26A0" w14:textId="0D44A1B8" w:rsidR="00360B94" w:rsidRPr="00776551" w:rsidRDefault="00360B94" w:rsidP="00360B94">
      <w:pPr>
        <w:jc w:val="both"/>
        <w:rPr>
          <w:rFonts w:cstheme="minorHAnsi"/>
        </w:rPr>
      </w:pPr>
      <w:r w:rsidRPr="00776551">
        <w:rPr>
          <w:rFonts w:cstheme="minorHAnsi"/>
        </w:rPr>
        <w:t xml:space="preserve">Jako przedstawiciel ustawowy wskazanego powyżej autora </w:t>
      </w:r>
      <w:r>
        <w:rPr>
          <w:rFonts w:cstheme="minorHAnsi"/>
        </w:rPr>
        <w:t>pracy plastycznej</w:t>
      </w:r>
      <w:r w:rsidRPr="00776551">
        <w:rPr>
          <w:rFonts w:cstheme="minorHAnsi"/>
        </w:rPr>
        <w:t>, zgłoszonego do Konkursu plastycznego „</w:t>
      </w:r>
      <w:r w:rsidR="002937A0">
        <w:rPr>
          <w:rFonts w:cstheme="minorHAnsi"/>
        </w:rPr>
        <w:t>Wymarzone święta Bożego Narodzenia 2022</w:t>
      </w:r>
      <w:r w:rsidRPr="00776551">
        <w:rPr>
          <w:rFonts w:cstheme="minorHAnsi"/>
        </w:rPr>
        <w:t>”, dalej „Pracą”:</w:t>
      </w:r>
    </w:p>
    <w:p w14:paraId="4B95A2CA" w14:textId="77777777" w:rsidR="00360B94" w:rsidRPr="00776551" w:rsidRDefault="00360B94" w:rsidP="00360B94">
      <w:pPr>
        <w:jc w:val="both"/>
        <w:rPr>
          <w:rFonts w:cstheme="minorHAnsi"/>
        </w:rPr>
      </w:pPr>
    </w:p>
    <w:p w14:paraId="4692F0FB" w14:textId="77777777" w:rsidR="00360B94" w:rsidRPr="00776551" w:rsidRDefault="00360B94" w:rsidP="00360B94">
      <w:pPr>
        <w:jc w:val="both"/>
        <w:rPr>
          <w:rFonts w:cstheme="minorHAnsi"/>
        </w:rPr>
      </w:pPr>
      <w:r w:rsidRPr="00776551">
        <w:rPr>
          <w:rFonts w:cstheme="minorHAnsi"/>
        </w:rPr>
        <w:sym w:font="Symbol" w:char="F083"/>
      </w:r>
      <w:r w:rsidRPr="00776551">
        <w:rPr>
          <w:rFonts w:cstheme="minorHAnsi"/>
        </w:rPr>
        <w:t>* wyrażam zgodę na udział mojego dziecka w Konkursie,</w:t>
      </w:r>
    </w:p>
    <w:p w14:paraId="0E339F9C" w14:textId="77777777" w:rsidR="00360B94" w:rsidRPr="00776551" w:rsidRDefault="00360B94" w:rsidP="00360B94">
      <w:pPr>
        <w:jc w:val="both"/>
        <w:rPr>
          <w:rFonts w:cstheme="minorHAnsi"/>
        </w:rPr>
      </w:pPr>
    </w:p>
    <w:p w14:paraId="6D7ECFA7" w14:textId="77777777" w:rsidR="00360B94" w:rsidRPr="00776551" w:rsidRDefault="00360B94" w:rsidP="00360B94">
      <w:pPr>
        <w:jc w:val="both"/>
        <w:rPr>
          <w:rFonts w:cstheme="minorHAnsi"/>
        </w:rPr>
      </w:pPr>
      <w:r w:rsidRPr="00776551">
        <w:rPr>
          <w:rFonts w:cstheme="minorHAnsi"/>
        </w:rPr>
        <w:sym w:font="Symbol" w:char="F083"/>
      </w:r>
      <w:r w:rsidRPr="00776551">
        <w:rPr>
          <w:rFonts w:cstheme="minorHAnsi"/>
        </w:rPr>
        <w:t>* wyrażam zgodę na przetwarzanie w celach związanych z Konkursem danych osobowych moich oraz mojego dziecka zgodnie z ustawą z dnia 25 maja 2018 r. o ochronie danych osobowych. Jednocześnie oświadczam, iż jestem świadomy/a, że służy mi prawo dostępu do przekazanych danych oraz ich aktualizacji, zmiany lub poprawiania;</w:t>
      </w:r>
    </w:p>
    <w:p w14:paraId="34F12B69" w14:textId="77777777" w:rsidR="00360B94" w:rsidRPr="00776551" w:rsidRDefault="00360B94" w:rsidP="00360B94">
      <w:pPr>
        <w:jc w:val="both"/>
        <w:rPr>
          <w:rFonts w:cstheme="minorHAnsi"/>
        </w:rPr>
      </w:pPr>
    </w:p>
    <w:p w14:paraId="231B2ACC" w14:textId="77777777" w:rsidR="00360B94" w:rsidRPr="00776551" w:rsidRDefault="00360B94" w:rsidP="00360B94">
      <w:pPr>
        <w:jc w:val="both"/>
        <w:rPr>
          <w:rFonts w:cstheme="minorHAnsi"/>
        </w:rPr>
      </w:pPr>
      <w:r w:rsidRPr="00776551">
        <w:rPr>
          <w:rFonts w:cstheme="minorHAnsi"/>
        </w:rPr>
        <w:sym w:font="Symbol" w:char="F083"/>
      </w:r>
      <w:r w:rsidRPr="00776551">
        <w:rPr>
          <w:rFonts w:cstheme="minorHAnsi"/>
        </w:rPr>
        <w:t>* oświadczam, iż jestem uprawniony do nieodpłatnego przeniesienia majątkowych praw autorskich i praw zależnych do Utworu mojego dziecka, w zakresie wskazanym szczegółowo w Regulaminie Konkursu i te prawa niniejszym przenoszę na Organizatora wraz z własnością oryginału Utworu, a także zezwalam Organizatorowi na wyłączne, nieodpłatne i bezterminowe wykorzystywanie przez niego dostarczonego Utworu w dowolnym czasie i formie dla celów prowadzonej działalności;</w:t>
      </w:r>
    </w:p>
    <w:p w14:paraId="64458ACE" w14:textId="77777777" w:rsidR="00360B94" w:rsidRPr="00776551" w:rsidRDefault="00360B94" w:rsidP="00360B94">
      <w:pPr>
        <w:jc w:val="both"/>
        <w:rPr>
          <w:rFonts w:cstheme="minorHAnsi"/>
        </w:rPr>
      </w:pPr>
    </w:p>
    <w:p w14:paraId="5AEAF19A" w14:textId="77777777" w:rsidR="00360B94" w:rsidRPr="00776551" w:rsidRDefault="00360B94" w:rsidP="00360B94">
      <w:pPr>
        <w:jc w:val="both"/>
        <w:rPr>
          <w:rFonts w:cstheme="minorHAnsi"/>
        </w:rPr>
      </w:pPr>
      <w:r w:rsidRPr="00776551">
        <w:rPr>
          <w:rFonts w:cstheme="minorHAnsi"/>
        </w:rPr>
        <w:lastRenderedPageBreak/>
        <w:sym w:font="Symbol" w:char="F083"/>
      </w:r>
      <w:r w:rsidRPr="00776551">
        <w:rPr>
          <w:rFonts w:cstheme="minorHAnsi"/>
        </w:rPr>
        <w:t xml:space="preserve">* gwarantuję, że przedłożona Praca jest autorstwa mojego dziecka i że w związku z udziałem w Konkursie oraz przeniesieniem majątkowych praw autorskich i praw zależnych do Pracy na Organizatora Konkursu, nie naruszam w żaden sposób praw ani dóbr osobistych osób trzecich oraz przepisów prawa, a tym samym zobowiązuję się zwolnić Organizatora z wszelkiej odpowiedzialności z tytułu naruszenia tych praw, przepisów prawa oraz z odpowiedzialności związanej z nieprawdziwością złożonego oświadczenia. </w:t>
      </w:r>
    </w:p>
    <w:p w14:paraId="024388F3" w14:textId="77777777" w:rsidR="00360B94" w:rsidRPr="00776551" w:rsidRDefault="00360B94" w:rsidP="00360B94">
      <w:pPr>
        <w:jc w:val="both"/>
        <w:rPr>
          <w:rFonts w:cstheme="minorHAnsi"/>
        </w:rPr>
      </w:pPr>
    </w:p>
    <w:p w14:paraId="73E98A3F" w14:textId="77777777" w:rsidR="00360B94" w:rsidRPr="00776551" w:rsidRDefault="00360B94" w:rsidP="00360B94">
      <w:pPr>
        <w:jc w:val="both"/>
        <w:rPr>
          <w:rFonts w:cstheme="minorHAnsi"/>
          <w:i/>
        </w:rPr>
      </w:pPr>
      <w:r w:rsidRPr="00776551">
        <w:rPr>
          <w:rFonts w:cstheme="minorHAnsi"/>
          <w:i/>
        </w:rPr>
        <w:t>*właściwe zaznaczyć</w:t>
      </w:r>
    </w:p>
    <w:p w14:paraId="61698707" w14:textId="77777777" w:rsidR="00360B94" w:rsidRPr="00776551" w:rsidRDefault="00360B94" w:rsidP="00360B94">
      <w:pPr>
        <w:jc w:val="both"/>
        <w:rPr>
          <w:rFonts w:cstheme="minorHAnsi"/>
        </w:rPr>
      </w:pPr>
    </w:p>
    <w:p w14:paraId="286DF6EE" w14:textId="77777777" w:rsidR="00360B94" w:rsidRPr="00776551" w:rsidRDefault="00360B94" w:rsidP="00360B94">
      <w:pPr>
        <w:jc w:val="both"/>
        <w:rPr>
          <w:rFonts w:cstheme="minorHAnsi"/>
        </w:rPr>
      </w:pPr>
      <w:r w:rsidRPr="00776551">
        <w:rPr>
          <w:rFonts w:cstheme="minorHAnsi"/>
        </w:rPr>
        <w:t xml:space="preserve"> </w:t>
      </w:r>
    </w:p>
    <w:p w14:paraId="1DA6C4B5" w14:textId="77777777" w:rsidR="00360B94" w:rsidRPr="00776551" w:rsidRDefault="00360B94" w:rsidP="00360B94">
      <w:pPr>
        <w:jc w:val="both"/>
        <w:rPr>
          <w:rFonts w:cstheme="minorHAnsi"/>
        </w:rPr>
      </w:pPr>
    </w:p>
    <w:p w14:paraId="21D508BB" w14:textId="77777777" w:rsidR="00360B94" w:rsidRPr="00776551" w:rsidRDefault="00360B94" w:rsidP="00360B94">
      <w:pPr>
        <w:jc w:val="both"/>
        <w:rPr>
          <w:rFonts w:cstheme="minorHAnsi"/>
        </w:rPr>
      </w:pPr>
      <w:r w:rsidRPr="00776551">
        <w:rPr>
          <w:rFonts w:cstheme="minorHAnsi"/>
        </w:rPr>
        <w:t>__________________                                   _______________________________________</w:t>
      </w:r>
    </w:p>
    <w:p w14:paraId="04BCB186" w14:textId="77777777" w:rsidR="00360B94" w:rsidRPr="00776551" w:rsidRDefault="00360B94" w:rsidP="00360B94">
      <w:pPr>
        <w:jc w:val="both"/>
        <w:rPr>
          <w:rFonts w:cstheme="minorHAnsi"/>
          <w:i/>
        </w:rPr>
      </w:pPr>
      <w:r w:rsidRPr="00776551">
        <w:rPr>
          <w:rFonts w:cstheme="minorHAnsi"/>
          <w:i/>
        </w:rPr>
        <w:t xml:space="preserve"> Miejscowość, data                                                   Podpis opiekuna prawnego Uczestnika</w:t>
      </w:r>
    </w:p>
    <w:p w14:paraId="55F30F03" w14:textId="77777777" w:rsidR="00360B94" w:rsidRDefault="00360B94" w:rsidP="00360B94">
      <w:pPr>
        <w:rPr>
          <w:rFonts w:cstheme="minorHAnsi"/>
        </w:rPr>
      </w:pPr>
    </w:p>
    <w:p w14:paraId="6893BBCE" w14:textId="77777777" w:rsidR="00360B94" w:rsidRPr="00776551" w:rsidRDefault="00360B94" w:rsidP="00360B94">
      <w:pPr>
        <w:rPr>
          <w:rFonts w:cstheme="minorHAnsi"/>
        </w:rPr>
      </w:pPr>
    </w:p>
    <w:p w14:paraId="5F292FD3" w14:textId="0698C640" w:rsidR="00360B94" w:rsidRDefault="00360B94" w:rsidP="00360B94">
      <w:pPr>
        <w:jc w:val="both"/>
        <w:rPr>
          <w:sz w:val="28"/>
          <w:szCs w:val="28"/>
        </w:rPr>
      </w:pPr>
    </w:p>
    <w:p w14:paraId="4A1C9349" w14:textId="77777777" w:rsidR="00360B94" w:rsidRPr="00900C6E" w:rsidRDefault="00360B94" w:rsidP="00360B94">
      <w:pPr>
        <w:ind w:left="360"/>
        <w:rPr>
          <w:sz w:val="28"/>
          <w:szCs w:val="28"/>
        </w:rPr>
      </w:pPr>
    </w:p>
    <w:p w14:paraId="454B24FF" w14:textId="77777777" w:rsidR="00360B94" w:rsidRPr="00F76735" w:rsidRDefault="00360B94" w:rsidP="00360B94">
      <w:pPr>
        <w:rPr>
          <w:rFonts w:ascii="Roboto" w:hAnsi="Roboto"/>
        </w:rPr>
      </w:pPr>
    </w:p>
    <w:p w14:paraId="63A4D38E" w14:textId="77777777" w:rsidR="004402BA" w:rsidRDefault="004402BA"/>
    <w:sectPr w:rsidR="004402BA" w:rsidSect="003941E0">
      <w:headerReference w:type="default" r:id="rId8"/>
      <w:footerReference w:type="default" r:id="rId9"/>
      <w:pgSz w:w="11906" w:h="16838"/>
      <w:pgMar w:top="737" w:right="737" w:bottom="737" w:left="737"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A4DC" w14:textId="77777777" w:rsidR="00B46A25" w:rsidRDefault="00B46A25" w:rsidP="00360B94">
      <w:pPr>
        <w:spacing w:after="0" w:line="240" w:lineRule="auto"/>
      </w:pPr>
      <w:r>
        <w:separator/>
      </w:r>
    </w:p>
  </w:endnote>
  <w:endnote w:type="continuationSeparator" w:id="0">
    <w:p w14:paraId="6ACD2C82" w14:textId="77777777" w:rsidR="00B46A25" w:rsidRDefault="00B46A25" w:rsidP="0036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Roboto-Bold">
    <w:altName w:val="Roboto"/>
    <w:panose1 w:val="00000000000000000000"/>
    <w:charset w:val="00"/>
    <w:family w:val="swiss"/>
    <w:notTrueType/>
    <w:pitch w:val="default"/>
    <w:sig w:usb0="00000003" w:usb1="00000000" w:usb2="00000000" w:usb3="00000000" w:csb0="00000001" w:csb1="00000000"/>
  </w:font>
  <w:font w:name="Roboto-Regular">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485"/>
      <w:gridCol w:w="5170"/>
    </w:tblGrid>
    <w:tr w:rsidR="00833A13" w14:paraId="69792B3C" w14:textId="77777777" w:rsidTr="00112E51">
      <w:tc>
        <w:tcPr>
          <w:tcW w:w="2835" w:type="dxa"/>
        </w:tcPr>
        <w:p w14:paraId="4DD960F1" w14:textId="77777777" w:rsidR="00833A13" w:rsidRPr="00833A13" w:rsidRDefault="00FF7290" w:rsidP="00833A13">
          <w:pPr>
            <w:autoSpaceDE w:val="0"/>
            <w:autoSpaceDN w:val="0"/>
            <w:adjustRightInd w:val="0"/>
            <w:spacing w:line="200" w:lineRule="exact"/>
            <w:ind w:left="-111"/>
            <w:rPr>
              <w:rFonts w:ascii="Roboto" w:hAnsi="Roboto" w:cs="Roboto-Bold"/>
              <w:b/>
              <w:bCs/>
              <w:color w:val="005A9B"/>
              <w:sz w:val="14"/>
              <w:szCs w:val="14"/>
            </w:rPr>
          </w:pPr>
          <w:r>
            <w:rPr>
              <w:rFonts w:ascii="Roboto" w:hAnsi="Roboto" w:cs="Roboto-Bold"/>
              <w:b/>
              <w:bCs/>
              <w:color w:val="005A9B"/>
              <w:sz w:val="14"/>
              <w:szCs w:val="14"/>
            </w:rPr>
            <w:t>F</w:t>
          </w:r>
          <w:r w:rsidRPr="00833A13">
            <w:rPr>
              <w:rFonts w:ascii="Roboto" w:hAnsi="Roboto" w:cs="Roboto-Bold"/>
              <w:b/>
              <w:bCs/>
              <w:color w:val="005A9B"/>
              <w:sz w:val="14"/>
              <w:szCs w:val="14"/>
            </w:rPr>
            <w:t>undacja Grupy Unibep Unitalent</w:t>
          </w:r>
        </w:p>
        <w:p w14:paraId="2768CEED" w14:textId="77777777" w:rsidR="00833A13" w:rsidRDefault="00FF7290" w:rsidP="00833A13">
          <w:pPr>
            <w:autoSpaceDE w:val="0"/>
            <w:autoSpaceDN w:val="0"/>
            <w:adjustRightInd w:val="0"/>
            <w:spacing w:line="200" w:lineRule="exact"/>
            <w:ind w:left="-111"/>
            <w:rPr>
              <w:rFonts w:ascii="Roboto" w:hAnsi="Roboto" w:cs="Roboto-Bold"/>
              <w:color w:val="005A9B"/>
              <w:sz w:val="14"/>
              <w:szCs w:val="14"/>
            </w:rPr>
          </w:pPr>
          <w:r w:rsidRPr="00833A13">
            <w:rPr>
              <w:rFonts w:ascii="Roboto" w:hAnsi="Roboto" w:cs="Roboto-Bold"/>
              <w:color w:val="005A9B"/>
              <w:sz w:val="14"/>
              <w:szCs w:val="14"/>
            </w:rPr>
            <w:t>ul. 3 Maja 19</w:t>
          </w:r>
        </w:p>
        <w:p w14:paraId="7AD7179C" w14:textId="77777777" w:rsidR="00833A13" w:rsidRDefault="00FF7290" w:rsidP="00833A13">
          <w:pPr>
            <w:autoSpaceDE w:val="0"/>
            <w:autoSpaceDN w:val="0"/>
            <w:adjustRightInd w:val="0"/>
            <w:spacing w:line="200" w:lineRule="exact"/>
            <w:ind w:left="-111"/>
            <w:rPr>
              <w:rFonts w:ascii="Roboto" w:hAnsi="Roboto" w:cs="Roboto-Regular"/>
              <w:color w:val="005A9B"/>
              <w:sz w:val="14"/>
              <w:szCs w:val="14"/>
            </w:rPr>
          </w:pPr>
          <w:r w:rsidRPr="00833A13">
            <w:rPr>
              <w:rFonts w:ascii="Roboto" w:hAnsi="Roboto" w:cs="Roboto-Bold"/>
              <w:color w:val="005A9B"/>
              <w:sz w:val="14"/>
              <w:szCs w:val="14"/>
            </w:rPr>
            <w:t>17-100 Bielsk Podlaski</w:t>
          </w:r>
        </w:p>
      </w:tc>
      <w:tc>
        <w:tcPr>
          <w:tcW w:w="2485" w:type="dxa"/>
        </w:tcPr>
        <w:p w14:paraId="28B1C0BF" w14:textId="77777777" w:rsidR="00833A13" w:rsidRDefault="00FF7290" w:rsidP="00E24F1A">
          <w:pPr>
            <w:pStyle w:val="Stopka"/>
            <w:spacing w:line="200" w:lineRule="exact"/>
            <w:ind w:left="-104"/>
            <w:rPr>
              <w:rFonts w:ascii="Roboto" w:hAnsi="Roboto" w:cs="Roboto-Regular"/>
              <w:color w:val="005A9B"/>
              <w:sz w:val="14"/>
              <w:szCs w:val="14"/>
            </w:rPr>
          </w:pPr>
          <w:r w:rsidRPr="00833A13">
            <w:rPr>
              <w:rFonts w:ascii="Roboto" w:hAnsi="Roboto" w:cs="Roboto-Regular"/>
              <w:color w:val="005A9B"/>
              <w:sz w:val="14"/>
              <w:szCs w:val="14"/>
            </w:rPr>
            <w:t>tel.:  +48 85 731 80 10</w:t>
          </w:r>
        </w:p>
        <w:p w14:paraId="463C29A4" w14:textId="77777777" w:rsidR="00833A13" w:rsidRDefault="00FF7290" w:rsidP="00E24F1A">
          <w:pPr>
            <w:pStyle w:val="Stopka"/>
            <w:spacing w:line="200" w:lineRule="exact"/>
            <w:ind w:left="-104"/>
            <w:rPr>
              <w:rFonts w:ascii="Roboto" w:hAnsi="Roboto" w:cs="Roboto-Regular"/>
              <w:color w:val="005A9B"/>
              <w:sz w:val="14"/>
              <w:szCs w:val="14"/>
            </w:rPr>
          </w:pPr>
          <w:r w:rsidRPr="00833A13">
            <w:rPr>
              <w:rFonts w:ascii="Roboto" w:hAnsi="Roboto" w:cs="Roboto-Regular"/>
              <w:color w:val="005A9B"/>
              <w:sz w:val="14"/>
              <w:szCs w:val="14"/>
            </w:rPr>
            <w:t>e-mail: unitalent@unibep.pl</w:t>
          </w:r>
        </w:p>
        <w:p w14:paraId="0D1652A5" w14:textId="77777777" w:rsidR="00833A13" w:rsidRDefault="00FF7290" w:rsidP="00E24F1A">
          <w:pPr>
            <w:pStyle w:val="Stopka"/>
            <w:spacing w:line="200" w:lineRule="exact"/>
            <w:ind w:left="-104"/>
            <w:rPr>
              <w:rFonts w:ascii="Roboto" w:hAnsi="Roboto" w:cs="Roboto-Regular"/>
              <w:color w:val="005A9B"/>
              <w:sz w:val="14"/>
              <w:szCs w:val="14"/>
            </w:rPr>
          </w:pPr>
          <w:r w:rsidRPr="00833A13">
            <w:rPr>
              <w:rFonts w:ascii="Roboto" w:hAnsi="Roboto" w:cs="Roboto-Regular"/>
              <w:color w:val="005A9B"/>
              <w:sz w:val="14"/>
              <w:szCs w:val="14"/>
            </w:rPr>
            <w:t>www.unitalentowani.pl</w:t>
          </w:r>
          <w:r>
            <w:rPr>
              <w:rFonts w:ascii="Roboto" w:hAnsi="Roboto" w:cs="Roboto-Regular"/>
              <w:color w:val="005A9B"/>
              <w:sz w:val="14"/>
              <w:szCs w:val="14"/>
            </w:rPr>
            <w:t xml:space="preserve"> </w:t>
          </w:r>
        </w:p>
      </w:tc>
      <w:tc>
        <w:tcPr>
          <w:tcW w:w="5170" w:type="dxa"/>
        </w:tcPr>
        <w:p w14:paraId="2C6D4428" w14:textId="77777777" w:rsidR="00112E51" w:rsidRPr="00112E51" w:rsidRDefault="00FF7290" w:rsidP="00E24F1A">
          <w:pPr>
            <w:pStyle w:val="Stopka"/>
            <w:spacing w:line="200" w:lineRule="exact"/>
            <w:ind w:left="-111"/>
            <w:rPr>
              <w:rFonts w:ascii="Roboto" w:hAnsi="Roboto" w:cs="Roboto-Bold"/>
              <w:color w:val="005A9B"/>
              <w:sz w:val="14"/>
              <w:szCs w:val="14"/>
            </w:rPr>
          </w:pPr>
          <w:r w:rsidRPr="00112E51">
            <w:rPr>
              <w:rFonts w:ascii="Roboto" w:hAnsi="Roboto" w:cs="Roboto-Bold"/>
              <w:color w:val="005A9B"/>
              <w:sz w:val="14"/>
              <w:szCs w:val="14"/>
            </w:rPr>
            <w:t xml:space="preserve">Sąd Rejonowy w Białymstoku XII Wydział Gospodarczy </w:t>
          </w:r>
        </w:p>
        <w:p w14:paraId="76DC7F8E" w14:textId="77777777" w:rsidR="00833A13" w:rsidRPr="00112E51" w:rsidRDefault="00FF7290" w:rsidP="00E24F1A">
          <w:pPr>
            <w:pStyle w:val="Stopka"/>
            <w:spacing w:line="200" w:lineRule="exact"/>
            <w:ind w:left="-111"/>
            <w:rPr>
              <w:rFonts w:ascii="Roboto" w:hAnsi="Roboto" w:cs="Roboto-Regular"/>
              <w:color w:val="005A9B"/>
              <w:sz w:val="14"/>
              <w:szCs w:val="14"/>
            </w:rPr>
          </w:pPr>
          <w:r w:rsidRPr="00112E51">
            <w:rPr>
              <w:rFonts w:ascii="Roboto" w:hAnsi="Roboto" w:cs="Roboto-Bold"/>
              <w:color w:val="005A9B"/>
              <w:sz w:val="14"/>
              <w:szCs w:val="14"/>
            </w:rPr>
            <w:t xml:space="preserve">KRS 0000693764 | </w:t>
          </w:r>
          <w:r w:rsidRPr="00112E51">
            <w:rPr>
              <w:rFonts w:ascii="Roboto" w:hAnsi="Roboto" w:cs="Roboto-Regular"/>
              <w:color w:val="005A9B"/>
              <w:sz w:val="14"/>
              <w:szCs w:val="14"/>
            </w:rPr>
            <w:t>NIP 5432184771 | REGON 368209692</w:t>
          </w:r>
        </w:p>
        <w:p w14:paraId="0416604D" w14:textId="77777777" w:rsidR="00833A13" w:rsidRDefault="00FF7290" w:rsidP="00E24F1A">
          <w:pPr>
            <w:pStyle w:val="Stopka"/>
            <w:spacing w:line="200" w:lineRule="exact"/>
            <w:ind w:left="-111"/>
            <w:rPr>
              <w:rFonts w:ascii="Roboto" w:hAnsi="Roboto" w:cs="Roboto-Regular"/>
              <w:color w:val="005A9B"/>
              <w:sz w:val="14"/>
              <w:szCs w:val="14"/>
            </w:rPr>
          </w:pPr>
          <w:r>
            <w:rPr>
              <w:rFonts w:ascii="Roboto" w:hAnsi="Roboto" w:cs="Roboto-Regular"/>
              <w:color w:val="005A9B"/>
              <w:sz w:val="14"/>
              <w:szCs w:val="14"/>
            </w:rPr>
            <w:t>BNP Paribas B</w:t>
          </w:r>
          <w:r w:rsidRPr="00112E51">
            <w:rPr>
              <w:rFonts w:ascii="Roboto" w:hAnsi="Roboto" w:cs="Roboto-Regular"/>
              <w:color w:val="005A9B"/>
              <w:sz w:val="14"/>
              <w:szCs w:val="14"/>
            </w:rPr>
            <w:t>ank Polska SA  97 1750 1107 0000 0000 3845 2077</w:t>
          </w:r>
        </w:p>
      </w:tc>
    </w:tr>
  </w:tbl>
  <w:p w14:paraId="687C7EA7" w14:textId="77777777" w:rsidR="003941E0" w:rsidRPr="003941E0" w:rsidRDefault="00FF7290" w:rsidP="003941E0">
    <w:pPr>
      <w:pStyle w:val="Stopka"/>
      <w:spacing w:line="200" w:lineRule="exact"/>
      <w:rPr>
        <w:rFonts w:ascii="Roboto" w:hAnsi="Roboto"/>
        <w:sz w:val="14"/>
        <w:szCs w:val="14"/>
      </w:rPr>
    </w:pPr>
    <w:r>
      <w:rPr>
        <w:rFonts w:ascii="Roboto" w:hAnsi="Roboto" w:cs="Roboto-Regular"/>
        <w:color w:val="005A9B"/>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EA14" w14:textId="77777777" w:rsidR="00B46A25" w:rsidRDefault="00B46A25" w:rsidP="00360B94">
      <w:pPr>
        <w:spacing w:after="0" w:line="240" w:lineRule="auto"/>
      </w:pPr>
      <w:r>
        <w:separator/>
      </w:r>
    </w:p>
  </w:footnote>
  <w:footnote w:type="continuationSeparator" w:id="0">
    <w:p w14:paraId="40246646" w14:textId="77777777" w:rsidR="00B46A25" w:rsidRDefault="00B46A25" w:rsidP="0036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1D6E" w14:textId="3A07336B" w:rsidR="003941E0" w:rsidRDefault="00360B94" w:rsidP="00360B94">
    <w:pPr>
      <w:pStyle w:val="Nagwek"/>
    </w:pPr>
    <w:r>
      <w:rPr>
        <w:noProof/>
      </w:rPr>
      <w:drawing>
        <wp:inline distT="0" distB="0" distL="0" distR="0" wp14:anchorId="78EDFECB" wp14:editId="3926B156">
          <wp:extent cx="2059054" cy="5626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069" cy="563161"/>
                  </a:xfrm>
                  <a:prstGeom prst="rect">
                    <a:avLst/>
                  </a:prstGeom>
                  <a:noFill/>
                </pic:spPr>
              </pic:pic>
            </a:graphicData>
          </a:graphic>
        </wp:inline>
      </w:drawing>
    </w:r>
    <w:r>
      <w:rPr>
        <w:noProof/>
      </w:rPr>
      <w:t xml:space="preserve">                                                                         </w:t>
    </w:r>
    <w:r>
      <w:rPr>
        <w:noProof/>
      </w:rPr>
      <w:drawing>
        <wp:inline distT="0" distB="0" distL="0" distR="0" wp14:anchorId="414C60A5" wp14:editId="2A246C70">
          <wp:extent cx="2018665" cy="593725"/>
          <wp:effectExtent l="0" t="0" r="63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665" cy="593725"/>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E39"/>
    <w:multiLevelType w:val="hybridMultilevel"/>
    <w:tmpl w:val="2C7E6C94"/>
    <w:lvl w:ilvl="0" w:tplc="470AD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E74CF"/>
    <w:multiLevelType w:val="hybridMultilevel"/>
    <w:tmpl w:val="03BA7280"/>
    <w:lvl w:ilvl="0" w:tplc="564650F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DF17C83"/>
    <w:multiLevelType w:val="hybridMultilevel"/>
    <w:tmpl w:val="EA8C8F5E"/>
    <w:lvl w:ilvl="0" w:tplc="0415000F">
      <w:start w:val="1"/>
      <w:numFmt w:val="decimal"/>
      <w:lvlText w:val="%1."/>
      <w:lvlJc w:val="left"/>
      <w:pPr>
        <w:ind w:left="720" w:hanging="360"/>
      </w:pPr>
    </w:lvl>
    <w:lvl w:ilvl="1" w:tplc="7C3A36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C15F5"/>
    <w:multiLevelType w:val="hybridMultilevel"/>
    <w:tmpl w:val="A4BA081C"/>
    <w:lvl w:ilvl="0" w:tplc="470AD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35A19"/>
    <w:multiLevelType w:val="hybridMultilevel"/>
    <w:tmpl w:val="807ED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2525B8"/>
    <w:multiLevelType w:val="hybridMultilevel"/>
    <w:tmpl w:val="26C012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090255"/>
    <w:multiLevelType w:val="hybridMultilevel"/>
    <w:tmpl w:val="27C87504"/>
    <w:lvl w:ilvl="0" w:tplc="2B20F7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BE67DD"/>
    <w:multiLevelType w:val="hybridMultilevel"/>
    <w:tmpl w:val="D0E44F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4C79D1"/>
    <w:multiLevelType w:val="hybridMultilevel"/>
    <w:tmpl w:val="4F42EBDA"/>
    <w:lvl w:ilvl="0" w:tplc="C6264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8262FC"/>
    <w:multiLevelType w:val="hybridMultilevel"/>
    <w:tmpl w:val="73305214"/>
    <w:lvl w:ilvl="0" w:tplc="D0363C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2D377D"/>
    <w:multiLevelType w:val="hybridMultilevel"/>
    <w:tmpl w:val="1BF863E4"/>
    <w:lvl w:ilvl="0" w:tplc="8E7819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E16B23"/>
    <w:multiLevelType w:val="hybridMultilevel"/>
    <w:tmpl w:val="2A5EA6CC"/>
    <w:lvl w:ilvl="0" w:tplc="5C06D7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2D39F9"/>
    <w:multiLevelType w:val="hybridMultilevel"/>
    <w:tmpl w:val="A232C2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0C7C0D"/>
    <w:multiLevelType w:val="hybridMultilevel"/>
    <w:tmpl w:val="283A9F7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700422C0"/>
    <w:multiLevelType w:val="hybridMultilevel"/>
    <w:tmpl w:val="94D06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7F0E44"/>
    <w:multiLevelType w:val="hybridMultilevel"/>
    <w:tmpl w:val="5EA08C94"/>
    <w:lvl w:ilvl="0" w:tplc="D9FC4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26514E"/>
    <w:multiLevelType w:val="hybridMultilevel"/>
    <w:tmpl w:val="E95E553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315B49"/>
    <w:multiLevelType w:val="hybridMultilevel"/>
    <w:tmpl w:val="73E69C5C"/>
    <w:lvl w:ilvl="0" w:tplc="470AD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B4693C"/>
    <w:multiLevelType w:val="hybridMultilevel"/>
    <w:tmpl w:val="03AE7E26"/>
    <w:lvl w:ilvl="0" w:tplc="C6264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9266B18"/>
    <w:multiLevelType w:val="hybridMultilevel"/>
    <w:tmpl w:val="772EA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5409852">
    <w:abstractNumId w:val="19"/>
  </w:num>
  <w:num w:numId="2" w16cid:durableId="2025398479">
    <w:abstractNumId w:val="10"/>
  </w:num>
  <w:num w:numId="3" w16cid:durableId="1391031414">
    <w:abstractNumId w:val="11"/>
  </w:num>
  <w:num w:numId="4" w16cid:durableId="584143385">
    <w:abstractNumId w:val="15"/>
  </w:num>
  <w:num w:numId="5" w16cid:durableId="1207372308">
    <w:abstractNumId w:val="1"/>
  </w:num>
  <w:num w:numId="6" w16cid:durableId="1642417021">
    <w:abstractNumId w:val="8"/>
  </w:num>
  <w:num w:numId="7" w16cid:durableId="1082143929">
    <w:abstractNumId w:val="18"/>
  </w:num>
  <w:num w:numId="8" w16cid:durableId="1284341404">
    <w:abstractNumId w:val="9"/>
  </w:num>
  <w:num w:numId="9" w16cid:durableId="221185892">
    <w:abstractNumId w:val="3"/>
  </w:num>
  <w:num w:numId="10" w16cid:durableId="833376183">
    <w:abstractNumId w:val="0"/>
  </w:num>
  <w:num w:numId="11" w16cid:durableId="1608349926">
    <w:abstractNumId w:val="17"/>
  </w:num>
  <w:num w:numId="12" w16cid:durableId="487861701">
    <w:abstractNumId w:val="14"/>
  </w:num>
  <w:num w:numId="13" w16cid:durableId="695616730">
    <w:abstractNumId w:val="12"/>
  </w:num>
  <w:num w:numId="14" w16cid:durableId="312372336">
    <w:abstractNumId w:val="2"/>
  </w:num>
  <w:num w:numId="15" w16cid:durableId="1632127043">
    <w:abstractNumId w:val="4"/>
  </w:num>
  <w:num w:numId="16" w16cid:durableId="1894001254">
    <w:abstractNumId w:val="13"/>
  </w:num>
  <w:num w:numId="17" w16cid:durableId="1301770622">
    <w:abstractNumId w:val="5"/>
  </w:num>
  <w:num w:numId="18" w16cid:durableId="1307933293">
    <w:abstractNumId w:val="6"/>
  </w:num>
  <w:num w:numId="19" w16cid:durableId="46413679">
    <w:abstractNumId w:val="7"/>
  </w:num>
  <w:num w:numId="20" w16cid:durableId="16589249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94"/>
    <w:rsid w:val="00046A61"/>
    <w:rsid w:val="00136E52"/>
    <w:rsid w:val="00190C68"/>
    <w:rsid w:val="002937A0"/>
    <w:rsid w:val="00360B94"/>
    <w:rsid w:val="003847DB"/>
    <w:rsid w:val="003863F9"/>
    <w:rsid w:val="003C4674"/>
    <w:rsid w:val="004402BA"/>
    <w:rsid w:val="005A13A0"/>
    <w:rsid w:val="005D6C78"/>
    <w:rsid w:val="005F751A"/>
    <w:rsid w:val="00615893"/>
    <w:rsid w:val="0072433C"/>
    <w:rsid w:val="00972035"/>
    <w:rsid w:val="009908BC"/>
    <w:rsid w:val="00A67712"/>
    <w:rsid w:val="00AA1EE8"/>
    <w:rsid w:val="00AE721B"/>
    <w:rsid w:val="00B46A25"/>
    <w:rsid w:val="00C11CC3"/>
    <w:rsid w:val="00CA5F78"/>
    <w:rsid w:val="00D25035"/>
    <w:rsid w:val="00DC2FA7"/>
    <w:rsid w:val="00E4146F"/>
    <w:rsid w:val="00E74BBF"/>
    <w:rsid w:val="00E74C10"/>
    <w:rsid w:val="00EE3195"/>
    <w:rsid w:val="00FF7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3C90F"/>
  <w15:chartTrackingRefBased/>
  <w15:docId w15:val="{BF5ADB16-0620-4D4B-BFDB-AA91E62C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0B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0B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B94"/>
  </w:style>
  <w:style w:type="paragraph" w:styleId="Stopka">
    <w:name w:val="footer"/>
    <w:basedOn w:val="Normalny"/>
    <w:link w:val="StopkaZnak"/>
    <w:uiPriority w:val="99"/>
    <w:unhideWhenUsed/>
    <w:rsid w:val="00360B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B94"/>
  </w:style>
  <w:style w:type="character" w:styleId="Hipercze">
    <w:name w:val="Hyperlink"/>
    <w:basedOn w:val="Domylnaczcionkaakapitu"/>
    <w:uiPriority w:val="99"/>
    <w:unhideWhenUsed/>
    <w:rsid w:val="00360B94"/>
    <w:rPr>
      <w:color w:val="0563C1" w:themeColor="hyperlink"/>
      <w:u w:val="single"/>
    </w:rPr>
  </w:style>
  <w:style w:type="table" w:styleId="Tabela-Siatka">
    <w:name w:val="Table Grid"/>
    <w:basedOn w:val="Standardowy"/>
    <w:uiPriority w:val="39"/>
    <w:rsid w:val="0036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6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48%20604%20418%208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2084</Words>
  <Characters>12504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Bisz</dc:creator>
  <cp:keywords/>
  <dc:description/>
  <cp:lastModifiedBy>Urszula Bisz</cp:lastModifiedBy>
  <cp:revision>27</cp:revision>
  <dcterms:created xsi:type="dcterms:W3CDTF">2022-11-15T11:03:00Z</dcterms:created>
  <dcterms:modified xsi:type="dcterms:W3CDTF">2022-11-21T10:05:00Z</dcterms:modified>
</cp:coreProperties>
</file>